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39810" w14:textId="77777777" w:rsidR="007C6224" w:rsidRPr="009D3E29" w:rsidRDefault="00907A4A" w:rsidP="0002437D">
      <w:pPr>
        <w:pStyle w:val="NormalforOpusdocuments"/>
        <w:keepNext/>
        <w:ind w:hanging="20"/>
        <w:rPr>
          <w:rFonts w:ascii="Century Gothic" w:hAnsi="Century Gothic"/>
          <w:lang w:val="fr-CA"/>
        </w:rPr>
      </w:pPr>
      <w:bookmarkStart w:id="0" w:name="_Toc370709260"/>
      <w:r w:rsidRPr="00982749">
        <w:rPr>
          <w:rFonts w:ascii="Century Gothic" w:hAnsi="Century Gothic"/>
          <w:noProof/>
          <w:lang w:val="en-CA" w:eastAsia="en-CA"/>
        </w:rPr>
        <w:drawing>
          <wp:anchor distT="0" distB="0" distL="114300" distR="114300" simplePos="0" relativeHeight="251659776" behindDoc="1" locked="0" layoutInCell="1" allowOverlap="1" wp14:anchorId="1A9EAA5A" wp14:editId="53FA0A99">
            <wp:simplePos x="0" y="0"/>
            <wp:positionH relativeFrom="column">
              <wp:posOffset>-1192530</wp:posOffset>
            </wp:positionH>
            <wp:positionV relativeFrom="paragraph">
              <wp:posOffset>-90805</wp:posOffset>
            </wp:positionV>
            <wp:extent cx="7233285" cy="1171575"/>
            <wp:effectExtent l="19050" t="0" r="5715" b="0"/>
            <wp:wrapNone/>
            <wp:docPr id="12" name="Picture 12" descr="Header-Colour-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er-Colour-Standard"/>
                    <pic:cNvPicPr>
                      <a:picLocks noChangeAspect="1" noChangeArrowheads="1"/>
                    </pic:cNvPicPr>
                  </pic:nvPicPr>
                  <pic:blipFill>
                    <a:blip r:embed="rId8"/>
                    <a:srcRect/>
                    <a:stretch>
                      <a:fillRect/>
                    </a:stretch>
                  </pic:blipFill>
                  <pic:spPr bwMode="auto">
                    <a:xfrm>
                      <a:off x="0" y="0"/>
                      <a:ext cx="7233285" cy="1171575"/>
                    </a:xfrm>
                    <a:prstGeom prst="rect">
                      <a:avLst/>
                    </a:prstGeom>
                    <a:noFill/>
                    <a:ln w="9525">
                      <a:noFill/>
                      <a:miter lim="800000"/>
                      <a:headEnd/>
                      <a:tailEnd/>
                    </a:ln>
                  </pic:spPr>
                </pic:pic>
              </a:graphicData>
            </a:graphic>
          </wp:anchor>
        </w:drawing>
      </w:r>
    </w:p>
    <w:p w14:paraId="15DD8A16" w14:textId="77777777" w:rsidR="007C6224" w:rsidRPr="009D3E29" w:rsidRDefault="007C6224" w:rsidP="00271F1D">
      <w:pPr>
        <w:pStyle w:val="Caption"/>
        <w:keepNext/>
        <w:jc w:val="left"/>
        <w:rPr>
          <w:lang w:val="fr-CA"/>
        </w:rPr>
      </w:pPr>
      <w:bookmarkStart w:id="1" w:name="_Ref116289028"/>
      <w:bookmarkEnd w:id="1"/>
    </w:p>
    <w:p w14:paraId="6F073386" w14:textId="77777777" w:rsidR="007C6224" w:rsidRPr="009D3E29" w:rsidRDefault="007C6224" w:rsidP="005E7A3C">
      <w:pPr>
        <w:pStyle w:val="NormalforOpusdocuments"/>
        <w:rPr>
          <w:rFonts w:ascii="Century Gothic" w:hAnsi="Century Gothic"/>
          <w:lang w:val="fr-CA"/>
        </w:rPr>
      </w:pPr>
    </w:p>
    <w:p w14:paraId="02508B1A" w14:textId="77777777" w:rsidR="007C6224" w:rsidRPr="009D3E29" w:rsidRDefault="007C6224" w:rsidP="005E7A3C">
      <w:pPr>
        <w:pStyle w:val="NormalforOpusdocuments"/>
        <w:rPr>
          <w:rFonts w:ascii="Century Gothic" w:hAnsi="Century Gothic"/>
          <w:lang w:val="fr-CA"/>
        </w:rPr>
      </w:pPr>
    </w:p>
    <w:p w14:paraId="66F51BD1" w14:textId="77777777" w:rsidR="007C6224" w:rsidRPr="009D3E29" w:rsidRDefault="007C6224" w:rsidP="005E7A3C">
      <w:pPr>
        <w:pStyle w:val="NormalforOpusdocuments"/>
        <w:rPr>
          <w:rFonts w:ascii="Century Gothic" w:hAnsi="Century Gothic"/>
          <w:lang w:val="fr-CA"/>
        </w:rPr>
      </w:pPr>
    </w:p>
    <w:p w14:paraId="643903AF" w14:textId="77777777" w:rsidR="007C6224" w:rsidRPr="009D3E29" w:rsidRDefault="007C6224" w:rsidP="005E7A3C">
      <w:pPr>
        <w:pStyle w:val="NormalforOpusdocuments"/>
        <w:rPr>
          <w:rFonts w:ascii="Century Gothic" w:hAnsi="Century Gothic"/>
          <w:lang w:val="fr-CA"/>
        </w:rPr>
      </w:pPr>
    </w:p>
    <w:p w14:paraId="7A4F2A7C" w14:textId="77777777" w:rsidR="007C6224" w:rsidRPr="009D3E29" w:rsidRDefault="007C6224" w:rsidP="005E7A3C">
      <w:pPr>
        <w:pStyle w:val="NormalforOpusdocuments"/>
        <w:rPr>
          <w:rFonts w:ascii="Century Gothic" w:hAnsi="Century Gothic"/>
          <w:lang w:val="fr-CA"/>
        </w:rPr>
      </w:pPr>
    </w:p>
    <w:p w14:paraId="4A1DD60D" w14:textId="77777777" w:rsidR="007C6224" w:rsidRPr="009D3E29" w:rsidRDefault="007C6224" w:rsidP="005E7A3C">
      <w:pPr>
        <w:pStyle w:val="NormalforOpusdocuments"/>
        <w:rPr>
          <w:rFonts w:ascii="Century Gothic" w:hAnsi="Century Gothic"/>
          <w:lang w:val="fr-CA"/>
        </w:rPr>
      </w:pPr>
    </w:p>
    <w:p w14:paraId="75A98610" w14:textId="77777777" w:rsidR="007C6224" w:rsidRPr="009D3E29" w:rsidRDefault="007C6224" w:rsidP="005E7A3C">
      <w:pPr>
        <w:pStyle w:val="NormalforOpusdocuments"/>
        <w:rPr>
          <w:rFonts w:ascii="Century Gothic" w:hAnsi="Century Gothic"/>
          <w:lang w:val="fr-CA"/>
        </w:rPr>
      </w:pPr>
    </w:p>
    <w:p w14:paraId="03890FBF" w14:textId="77777777" w:rsidR="007C6224" w:rsidRPr="009D3E29" w:rsidRDefault="007C6224" w:rsidP="00907A4A">
      <w:pPr>
        <w:pStyle w:val="NormalforOpusdocuments"/>
        <w:ind w:left="0"/>
        <w:rPr>
          <w:rFonts w:ascii="Century Gothic" w:hAnsi="Century Gothic"/>
          <w:lang w:val="fr-CA"/>
        </w:rPr>
      </w:pPr>
    </w:p>
    <w:p w14:paraId="3C2DD6A6" w14:textId="77777777" w:rsidR="007C6224" w:rsidRPr="009D3E29" w:rsidRDefault="007C6224" w:rsidP="005E7A3C">
      <w:pPr>
        <w:pStyle w:val="NormalforOpusdocuments"/>
        <w:rPr>
          <w:rFonts w:ascii="Century Gothic" w:hAnsi="Century Gothic"/>
          <w:lang w:val="fr-CA"/>
        </w:rPr>
      </w:pPr>
    </w:p>
    <w:p w14:paraId="459063FD" w14:textId="77777777" w:rsidR="007C6224" w:rsidRPr="009D3E29" w:rsidRDefault="007C6224" w:rsidP="005E7A3C">
      <w:pPr>
        <w:pStyle w:val="NormalforOpusdocuments"/>
        <w:rPr>
          <w:rFonts w:ascii="Century Gothic" w:hAnsi="Century Gothic"/>
          <w:lang w:val="fr-CA"/>
        </w:rPr>
      </w:pPr>
    </w:p>
    <w:p w14:paraId="4F58B7E7" w14:textId="77777777" w:rsidR="007C6224" w:rsidRPr="009D3E29" w:rsidRDefault="007C6224" w:rsidP="005E7A3C">
      <w:pPr>
        <w:pStyle w:val="NormalforOpusdocuments"/>
        <w:rPr>
          <w:rFonts w:ascii="Century Gothic" w:hAnsi="Century Gothic"/>
          <w:lang w:val="fr-CA"/>
        </w:rPr>
      </w:pPr>
    </w:p>
    <w:p w14:paraId="1993EE57" w14:textId="77777777" w:rsidR="007C6224" w:rsidRPr="009D3E29" w:rsidRDefault="007C6224" w:rsidP="005E7A3C">
      <w:pPr>
        <w:pStyle w:val="NormalforOpusdocuments"/>
        <w:rPr>
          <w:rFonts w:ascii="Century Gothic" w:hAnsi="Century Gothic"/>
          <w:lang w:val="fr-CA"/>
        </w:rPr>
      </w:pPr>
    </w:p>
    <w:p w14:paraId="5B2B35C7" w14:textId="77777777" w:rsidR="007C6224" w:rsidRPr="009D3E29" w:rsidRDefault="007C6224" w:rsidP="005E7A3C">
      <w:pPr>
        <w:pStyle w:val="NormalforOpusdocuments"/>
        <w:rPr>
          <w:rFonts w:ascii="Century Gothic" w:hAnsi="Century Gothic"/>
          <w:lang w:val="fr-CA"/>
        </w:rPr>
      </w:pPr>
    </w:p>
    <w:p w14:paraId="23BAF9A6" w14:textId="77777777" w:rsidR="00535D56" w:rsidRPr="009D3E29" w:rsidRDefault="00535D56" w:rsidP="00535D56">
      <w:pPr>
        <w:jc w:val="center"/>
        <w:rPr>
          <w:b/>
          <w:sz w:val="28"/>
          <w:lang w:val="fr-CA"/>
        </w:rPr>
      </w:pPr>
      <w:r w:rsidRPr="009D3E29">
        <w:rPr>
          <w:b/>
          <w:sz w:val="40"/>
          <w:lang w:val="fr-CA"/>
        </w:rPr>
        <w:t>MINISTÈRE DE LA SANTÉ</w:t>
      </w:r>
    </w:p>
    <w:p w14:paraId="57080D6D" w14:textId="77777777" w:rsidR="00535D56" w:rsidRPr="009D3E29" w:rsidRDefault="00535D56" w:rsidP="00535D56">
      <w:pPr>
        <w:jc w:val="center"/>
        <w:rPr>
          <w:lang w:val="fr-CA"/>
        </w:rPr>
      </w:pPr>
      <w:r w:rsidRPr="00982749">
        <w:rPr>
          <w:b/>
          <w:sz w:val="40"/>
          <w:lang w:val="fr-CA"/>
        </w:rPr>
        <w:t>Base de données des fournisseurs de services</w:t>
      </w:r>
    </w:p>
    <w:p w14:paraId="6AF7EA4F" w14:textId="77777777" w:rsidR="00535D56" w:rsidRPr="009D3E29" w:rsidRDefault="00535D56" w:rsidP="00535D56">
      <w:pPr>
        <w:jc w:val="center"/>
        <w:rPr>
          <w:lang w:val="fr-CA"/>
        </w:rPr>
      </w:pPr>
      <w:r w:rsidRPr="00982749">
        <w:rPr>
          <w:b/>
          <w:sz w:val="40"/>
          <w:lang w:val="fr-CA"/>
        </w:rPr>
        <w:t>Auto-inscription</w:t>
      </w:r>
    </w:p>
    <w:p w14:paraId="43E4BF20" w14:textId="77777777" w:rsidR="007C6224" w:rsidRPr="009D3E29" w:rsidRDefault="00535D56" w:rsidP="00535D56">
      <w:pPr>
        <w:jc w:val="center"/>
        <w:rPr>
          <w:b/>
          <w:sz w:val="40"/>
          <w:lang w:val="fr-CA"/>
        </w:rPr>
      </w:pPr>
      <w:r w:rsidRPr="00982749">
        <w:rPr>
          <w:b/>
          <w:sz w:val="40"/>
          <w:lang w:val="fr-CA"/>
        </w:rPr>
        <w:t>Guide pratique</w:t>
      </w:r>
    </w:p>
    <w:p w14:paraId="39851427" w14:textId="77777777" w:rsidR="007C6224" w:rsidRPr="009D3E29" w:rsidRDefault="007C6224" w:rsidP="005E7A3C">
      <w:pPr>
        <w:pStyle w:val="NormalforOpusdocuments"/>
        <w:rPr>
          <w:rFonts w:ascii="Century Gothic" w:hAnsi="Century Gothic"/>
          <w:lang w:val="fr-CA"/>
        </w:rPr>
      </w:pPr>
    </w:p>
    <w:p w14:paraId="4162FABA" w14:textId="77777777" w:rsidR="007C6224" w:rsidRPr="009D3E29" w:rsidRDefault="007C6224" w:rsidP="005E7A3C">
      <w:pPr>
        <w:rPr>
          <w:lang w:val="fr-CA"/>
        </w:rPr>
      </w:pPr>
    </w:p>
    <w:p w14:paraId="0D399441" w14:textId="77777777" w:rsidR="007C6224" w:rsidRPr="009D3E29" w:rsidRDefault="007C6224" w:rsidP="005E7A3C">
      <w:pPr>
        <w:rPr>
          <w:lang w:val="fr-CA"/>
        </w:rPr>
      </w:pPr>
    </w:p>
    <w:p w14:paraId="74F93D8E" w14:textId="77777777" w:rsidR="00907A4A" w:rsidRPr="009D3E29" w:rsidRDefault="00907A4A" w:rsidP="005E7A3C">
      <w:pPr>
        <w:rPr>
          <w:lang w:val="fr-CA"/>
        </w:rPr>
      </w:pPr>
    </w:p>
    <w:p w14:paraId="18BB566B" w14:textId="77777777" w:rsidR="00907A4A" w:rsidRPr="009D3E29" w:rsidRDefault="00907A4A" w:rsidP="005E7A3C">
      <w:pPr>
        <w:rPr>
          <w:lang w:val="fr-CA"/>
        </w:rPr>
      </w:pPr>
    </w:p>
    <w:p w14:paraId="65EEF4A6" w14:textId="77777777" w:rsidR="00907A4A" w:rsidRPr="009D3E29" w:rsidRDefault="00907A4A" w:rsidP="005E7A3C">
      <w:pPr>
        <w:rPr>
          <w:lang w:val="fr-CA"/>
        </w:rPr>
      </w:pPr>
    </w:p>
    <w:p w14:paraId="1B2C83D6" w14:textId="77777777" w:rsidR="00907A4A" w:rsidRPr="009D3E29" w:rsidRDefault="00907A4A" w:rsidP="005E7A3C">
      <w:pPr>
        <w:rPr>
          <w:lang w:val="fr-CA"/>
        </w:rPr>
      </w:pPr>
    </w:p>
    <w:p w14:paraId="15CA6211" w14:textId="77777777" w:rsidR="007C6224" w:rsidRPr="009D3E29" w:rsidRDefault="007C6224" w:rsidP="00023AB8">
      <w:pPr>
        <w:keepNext/>
        <w:rPr>
          <w:lang w:val="fr-CA"/>
        </w:rPr>
      </w:pPr>
    </w:p>
    <w:p w14:paraId="1020D7EE" w14:textId="77777777" w:rsidR="007C6224" w:rsidRPr="009D3E29" w:rsidRDefault="007C6224" w:rsidP="005E7A3C">
      <w:pPr>
        <w:pStyle w:val="NormalforOpusdocuments"/>
        <w:rPr>
          <w:rFonts w:ascii="Century Gothic" w:hAnsi="Century Gothic"/>
          <w:lang w:val="fr-CA"/>
        </w:rPr>
      </w:pPr>
    </w:p>
    <w:p w14:paraId="57089050" w14:textId="77777777" w:rsidR="008577D6" w:rsidRDefault="007C6224" w:rsidP="006433DE">
      <w:pPr>
        <w:pStyle w:val="Address"/>
        <w:jc w:val="center"/>
        <w:rPr>
          <w:lang w:val="fr-CA"/>
        </w:rPr>
      </w:pPr>
      <w:bookmarkStart w:id="2" w:name="_Toc477762230"/>
      <w:bookmarkStart w:id="3" w:name="_Toc533333972"/>
      <w:bookmarkStart w:id="4" w:name="_Toc165700092"/>
      <w:bookmarkEnd w:id="0"/>
      <w:r w:rsidRPr="009D3E29">
        <w:rPr>
          <w:lang w:val="fr-CA"/>
        </w:rPr>
        <w:br w:type="page"/>
      </w:r>
    </w:p>
    <w:p w14:paraId="7E953882" w14:textId="77777777" w:rsidR="008577D6" w:rsidRDefault="008577D6" w:rsidP="006433DE">
      <w:pPr>
        <w:pStyle w:val="Address"/>
        <w:jc w:val="center"/>
        <w:rPr>
          <w:lang w:val="fr-CA"/>
        </w:rPr>
      </w:pPr>
    </w:p>
    <w:p w14:paraId="3DA5BF33" w14:textId="77777777" w:rsidR="007C6224" w:rsidRDefault="00E44E3B" w:rsidP="006433DE">
      <w:pPr>
        <w:pStyle w:val="Address"/>
        <w:jc w:val="center"/>
        <w:rPr>
          <w:b/>
          <w:sz w:val="28"/>
          <w:szCs w:val="28"/>
          <w:lang w:val="fr-CA"/>
        </w:rPr>
      </w:pPr>
      <w:r w:rsidRPr="00982749">
        <w:rPr>
          <w:b/>
          <w:sz w:val="28"/>
          <w:szCs w:val="28"/>
          <w:lang w:val="fr-CA"/>
        </w:rPr>
        <w:t>Table des matières</w:t>
      </w:r>
    </w:p>
    <w:p w14:paraId="1AA4D7A1" w14:textId="77777777" w:rsidR="00104024" w:rsidRPr="009D3E29" w:rsidRDefault="00104024" w:rsidP="006433DE">
      <w:pPr>
        <w:pStyle w:val="Address"/>
        <w:jc w:val="center"/>
        <w:rPr>
          <w:b/>
          <w:sz w:val="28"/>
          <w:szCs w:val="28"/>
          <w:lang w:val="fr-CA"/>
        </w:rPr>
      </w:pPr>
    </w:p>
    <w:p w14:paraId="40F0F5A2" w14:textId="77777777" w:rsidR="00B8448E" w:rsidRDefault="00CE7FF9">
      <w:pPr>
        <w:pStyle w:val="TOC1"/>
        <w:rPr>
          <w:rFonts w:asciiTheme="minorHAnsi" w:eastAsiaTheme="minorEastAsia" w:hAnsiTheme="minorHAnsi" w:cstheme="minorBidi"/>
          <w:b w:val="0"/>
          <w:szCs w:val="22"/>
          <w:lang w:val="en-US"/>
        </w:rPr>
      </w:pPr>
      <w:r w:rsidRPr="009D3E29">
        <w:rPr>
          <w:lang w:val="fr-CA"/>
        </w:rPr>
        <w:fldChar w:fldCharType="begin"/>
      </w:r>
      <w:r w:rsidR="007C6224" w:rsidRPr="009D3E29">
        <w:rPr>
          <w:lang w:val="fr-CA"/>
        </w:rPr>
        <w:instrText xml:space="preserve"> TOC \o "1-3" \h \z \u </w:instrText>
      </w:r>
      <w:r w:rsidRPr="009D3E29">
        <w:rPr>
          <w:lang w:val="fr-CA"/>
        </w:rPr>
        <w:fldChar w:fldCharType="separate"/>
      </w:r>
      <w:hyperlink w:anchor="_Toc343587153" w:history="1">
        <w:r w:rsidR="00B8448E" w:rsidRPr="00E2185F">
          <w:rPr>
            <w:rStyle w:val="Hyperlink"/>
            <w:lang w:val="en-CA"/>
          </w:rPr>
          <w:t>1</w:t>
        </w:r>
        <w:r w:rsidR="00B8448E">
          <w:rPr>
            <w:rFonts w:asciiTheme="minorHAnsi" w:eastAsiaTheme="minorEastAsia" w:hAnsiTheme="minorHAnsi" w:cstheme="minorBidi"/>
            <w:b w:val="0"/>
            <w:szCs w:val="22"/>
            <w:lang w:val="en-US"/>
          </w:rPr>
          <w:tab/>
        </w:r>
        <w:r w:rsidR="00B8448E" w:rsidRPr="00E2185F">
          <w:rPr>
            <w:rStyle w:val="Hyperlink"/>
            <w:lang w:val="en-CA"/>
          </w:rPr>
          <w:t>Introduction</w:t>
        </w:r>
        <w:r w:rsidR="00B8448E">
          <w:rPr>
            <w:webHidden/>
          </w:rPr>
          <w:tab/>
        </w:r>
        <w:r>
          <w:rPr>
            <w:webHidden/>
          </w:rPr>
          <w:fldChar w:fldCharType="begin"/>
        </w:r>
        <w:r w:rsidR="00B8448E">
          <w:rPr>
            <w:webHidden/>
          </w:rPr>
          <w:instrText xml:space="preserve"> PAGEREF _Toc343587153 \h </w:instrText>
        </w:r>
        <w:r>
          <w:rPr>
            <w:webHidden/>
          </w:rPr>
        </w:r>
        <w:r>
          <w:rPr>
            <w:webHidden/>
          </w:rPr>
          <w:fldChar w:fldCharType="separate"/>
        </w:r>
        <w:r w:rsidR="00042E66">
          <w:rPr>
            <w:webHidden/>
          </w:rPr>
          <w:t>3</w:t>
        </w:r>
        <w:r>
          <w:rPr>
            <w:webHidden/>
          </w:rPr>
          <w:fldChar w:fldCharType="end"/>
        </w:r>
      </w:hyperlink>
    </w:p>
    <w:p w14:paraId="770C1FE4" w14:textId="77777777" w:rsidR="00B8448E" w:rsidRDefault="00223BA0">
      <w:pPr>
        <w:pStyle w:val="TOC1"/>
        <w:rPr>
          <w:rFonts w:asciiTheme="minorHAnsi" w:eastAsiaTheme="minorEastAsia" w:hAnsiTheme="minorHAnsi" w:cstheme="minorBidi"/>
          <w:b w:val="0"/>
          <w:szCs w:val="22"/>
          <w:lang w:val="en-US"/>
        </w:rPr>
      </w:pPr>
      <w:hyperlink w:anchor="_Toc343587154" w:history="1">
        <w:r w:rsidR="00B8448E" w:rsidRPr="00E2185F">
          <w:rPr>
            <w:rStyle w:val="Hyperlink"/>
            <w:lang w:val="en-CA"/>
          </w:rPr>
          <w:t>2</w:t>
        </w:r>
        <w:r w:rsidR="00B8448E">
          <w:rPr>
            <w:rFonts w:asciiTheme="minorHAnsi" w:eastAsiaTheme="minorEastAsia" w:hAnsiTheme="minorHAnsi" w:cstheme="minorBidi"/>
            <w:b w:val="0"/>
            <w:szCs w:val="22"/>
            <w:lang w:val="en-US"/>
          </w:rPr>
          <w:tab/>
        </w:r>
        <w:r w:rsidR="00B8448E" w:rsidRPr="00E2185F">
          <w:rPr>
            <w:rStyle w:val="Hyperlink"/>
            <w:lang w:val="en-CA"/>
          </w:rPr>
          <w:t>Auto-inscription auprès de SNB</w:t>
        </w:r>
        <w:r w:rsidR="00B8448E">
          <w:rPr>
            <w:webHidden/>
          </w:rPr>
          <w:tab/>
        </w:r>
        <w:r w:rsidR="00CE7FF9">
          <w:rPr>
            <w:webHidden/>
          </w:rPr>
          <w:fldChar w:fldCharType="begin"/>
        </w:r>
        <w:r w:rsidR="00B8448E">
          <w:rPr>
            <w:webHidden/>
          </w:rPr>
          <w:instrText xml:space="preserve"> PAGEREF _Toc343587154 \h </w:instrText>
        </w:r>
        <w:r w:rsidR="00CE7FF9">
          <w:rPr>
            <w:webHidden/>
          </w:rPr>
        </w:r>
        <w:r w:rsidR="00CE7FF9">
          <w:rPr>
            <w:webHidden/>
          </w:rPr>
          <w:fldChar w:fldCharType="separate"/>
        </w:r>
        <w:r w:rsidR="00042E66">
          <w:rPr>
            <w:webHidden/>
          </w:rPr>
          <w:t>4</w:t>
        </w:r>
        <w:r w:rsidR="00CE7FF9">
          <w:rPr>
            <w:webHidden/>
          </w:rPr>
          <w:fldChar w:fldCharType="end"/>
        </w:r>
      </w:hyperlink>
    </w:p>
    <w:p w14:paraId="27305814" w14:textId="77777777" w:rsidR="00B8448E" w:rsidRDefault="00223BA0">
      <w:pPr>
        <w:pStyle w:val="TOC1"/>
        <w:rPr>
          <w:rFonts w:asciiTheme="minorHAnsi" w:eastAsiaTheme="minorEastAsia" w:hAnsiTheme="minorHAnsi" w:cstheme="minorBidi"/>
          <w:b w:val="0"/>
          <w:szCs w:val="22"/>
          <w:lang w:val="en-US"/>
        </w:rPr>
      </w:pPr>
      <w:hyperlink w:anchor="_Toc343587155" w:history="1">
        <w:r w:rsidR="00B8448E" w:rsidRPr="00E2185F">
          <w:rPr>
            <w:rStyle w:val="Hyperlink"/>
            <w:lang w:val="en-CA"/>
          </w:rPr>
          <w:t>3</w:t>
        </w:r>
        <w:r w:rsidR="00B8448E">
          <w:rPr>
            <w:rFonts w:asciiTheme="minorHAnsi" w:eastAsiaTheme="minorEastAsia" w:hAnsiTheme="minorHAnsi" w:cstheme="minorBidi"/>
            <w:b w:val="0"/>
            <w:szCs w:val="22"/>
            <w:lang w:val="en-US"/>
          </w:rPr>
          <w:tab/>
        </w:r>
        <w:r w:rsidR="00B8448E" w:rsidRPr="00E2185F">
          <w:rPr>
            <w:rStyle w:val="Hyperlink"/>
            <w:lang w:val="en-CA"/>
          </w:rPr>
          <w:t>Ouvrir une session BDFS</w:t>
        </w:r>
        <w:r w:rsidR="00B8448E">
          <w:rPr>
            <w:webHidden/>
          </w:rPr>
          <w:tab/>
        </w:r>
        <w:r w:rsidR="00CE7FF9">
          <w:rPr>
            <w:webHidden/>
          </w:rPr>
          <w:fldChar w:fldCharType="begin"/>
        </w:r>
        <w:r w:rsidR="00B8448E">
          <w:rPr>
            <w:webHidden/>
          </w:rPr>
          <w:instrText xml:space="preserve"> PAGEREF _Toc343587155 \h </w:instrText>
        </w:r>
        <w:r w:rsidR="00CE7FF9">
          <w:rPr>
            <w:webHidden/>
          </w:rPr>
        </w:r>
        <w:r w:rsidR="00CE7FF9">
          <w:rPr>
            <w:webHidden/>
          </w:rPr>
          <w:fldChar w:fldCharType="separate"/>
        </w:r>
        <w:r w:rsidR="00042E66">
          <w:rPr>
            <w:webHidden/>
          </w:rPr>
          <w:t>9</w:t>
        </w:r>
        <w:r w:rsidR="00CE7FF9">
          <w:rPr>
            <w:webHidden/>
          </w:rPr>
          <w:fldChar w:fldCharType="end"/>
        </w:r>
      </w:hyperlink>
    </w:p>
    <w:p w14:paraId="04AFC0A0" w14:textId="77777777" w:rsidR="00B8448E" w:rsidRDefault="00223BA0">
      <w:pPr>
        <w:pStyle w:val="TOC1"/>
        <w:rPr>
          <w:rFonts w:asciiTheme="minorHAnsi" w:eastAsiaTheme="minorEastAsia" w:hAnsiTheme="minorHAnsi" w:cstheme="minorBidi"/>
          <w:b w:val="0"/>
          <w:szCs w:val="22"/>
          <w:lang w:val="en-US"/>
        </w:rPr>
      </w:pPr>
      <w:hyperlink w:anchor="_Toc343587156" w:history="1">
        <w:r w:rsidR="00B8448E" w:rsidRPr="00E2185F">
          <w:rPr>
            <w:rStyle w:val="Hyperlink"/>
            <w:lang w:val="en-CA"/>
          </w:rPr>
          <w:t>4</w:t>
        </w:r>
        <w:r w:rsidR="00B8448E">
          <w:rPr>
            <w:rFonts w:asciiTheme="minorHAnsi" w:eastAsiaTheme="minorEastAsia" w:hAnsiTheme="minorHAnsi" w:cstheme="minorBidi"/>
            <w:b w:val="0"/>
            <w:szCs w:val="22"/>
            <w:lang w:val="en-US"/>
          </w:rPr>
          <w:tab/>
        </w:r>
        <w:r w:rsidR="00B8448E" w:rsidRPr="00E2185F">
          <w:rPr>
            <w:rStyle w:val="Hyperlink"/>
            <w:lang w:val="en-CA"/>
          </w:rPr>
          <w:t>Choix de la langue</w:t>
        </w:r>
        <w:r w:rsidR="00B8448E">
          <w:rPr>
            <w:webHidden/>
          </w:rPr>
          <w:tab/>
        </w:r>
        <w:r w:rsidR="00CE7FF9">
          <w:rPr>
            <w:webHidden/>
          </w:rPr>
          <w:fldChar w:fldCharType="begin"/>
        </w:r>
        <w:r w:rsidR="00B8448E">
          <w:rPr>
            <w:webHidden/>
          </w:rPr>
          <w:instrText xml:space="preserve"> PAGEREF _Toc343587156 \h </w:instrText>
        </w:r>
        <w:r w:rsidR="00CE7FF9">
          <w:rPr>
            <w:webHidden/>
          </w:rPr>
        </w:r>
        <w:r w:rsidR="00CE7FF9">
          <w:rPr>
            <w:webHidden/>
          </w:rPr>
          <w:fldChar w:fldCharType="separate"/>
        </w:r>
        <w:r w:rsidR="00042E66">
          <w:rPr>
            <w:webHidden/>
          </w:rPr>
          <w:t>10</w:t>
        </w:r>
        <w:r w:rsidR="00CE7FF9">
          <w:rPr>
            <w:webHidden/>
          </w:rPr>
          <w:fldChar w:fldCharType="end"/>
        </w:r>
      </w:hyperlink>
    </w:p>
    <w:p w14:paraId="657D66EE" w14:textId="77777777" w:rsidR="00B8448E" w:rsidRDefault="00223BA0">
      <w:pPr>
        <w:pStyle w:val="TOC1"/>
        <w:rPr>
          <w:rFonts w:asciiTheme="minorHAnsi" w:eastAsiaTheme="minorEastAsia" w:hAnsiTheme="minorHAnsi" w:cstheme="minorBidi"/>
          <w:b w:val="0"/>
          <w:szCs w:val="22"/>
          <w:lang w:val="en-US"/>
        </w:rPr>
      </w:pPr>
      <w:hyperlink w:anchor="_Toc343587157" w:history="1">
        <w:r w:rsidR="00B8448E" w:rsidRPr="00E2185F">
          <w:rPr>
            <w:rStyle w:val="Hyperlink"/>
            <w:lang w:val="en-CA"/>
          </w:rPr>
          <w:t>5</w:t>
        </w:r>
        <w:r w:rsidR="00B8448E">
          <w:rPr>
            <w:rFonts w:asciiTheme="minorHAnsi" w:eastAsiaTheme="minorEastAsia" w:hAnsiTheme="minorHAnsi" w:cstheme="minorBidi"/>
            <w:b w:val="0"/>
            <w:szCs w:val="22"/>
            <w:lang w:val="en-US"/>
          </w:rPr>
          <w:tab/>
        </w:r>
        <w:r w:rsidR="00B8448E" w:rsidRPr="00E2185F">
          <w:rPr>
            <w:rStyle w:val="Hyperlink"/>
            <w:lang w:val="en-CA"/>
          </w:rPr>
          <w:t>Tableau de bord des membres</w:t>
        </w:r>
        <w:r w:rsidR="00B8448E">
          <w:rPr>
            <w:webHidden/>
          </w:rPr>
          <w:tab/>
        </w:r>
        <w:r w:rsidR="00CE7FF9">
          <w:rPr>
            <w:webHidden/>
          </w:rPr>
          <w:fldChar w:fldCharType="begin"/>
        </w:r>
        <w:r w:rsidR="00B8448E">
          <w:rPr>
            <w:webHidden/>
          </w:rPr>
          <w:instrText xml:space="preserve"> PAGEREF _Toc343587157 \h </w:instrText>
        </w:r>
        <w:r w:rsidR="00CE7FF9">
          <w:rPr>
            <w:webHidden/>
          </w:rPr>
        </w:r>
        <w:r w:rsidR="00CE7FF9">
          <w:rPr>
            <w:webHidden/>
          </w:rPr>
          <w:fldChar w:fldCharType="separate"/>
        </w:r>
        <w:r w:rsidR="00042E66">
          <w:rPr>
            <w:webHidden/>
          </w:rPr>
          <w:t>11</w:t>
        </w:r>
        <w:r w:rsidR="00CE7FF9">
          <w:rPr>
            <w:webHidden/>
          </w:rPr>
          <w:fldChar w:fldCharType="end"/>
        </w:r>
      </w:hyperlink>
    </w:p>
    <w:p w14:paraId="16E2AA21" w14:textId="77777777" w:rsidR="00B8448E" w:rsidRDefault="00223BA0">
      <w:pPr>
        <w:pStyle w:val="TOC1"/>
        <w:rPr>
          <w:rFonts w:asciiTheme="minorHAnsi" w:eastAsiaTheme="minorEastAsia" w:hAnsiTheme="minorHAnsi" w:cstheme="minorBidi"/>
          <w:b w:val="0"/>
          <w:szCs w:val="22"/>
          <w:lang w:val="en-US"/>
        </w:rPr>
      </w:pPr>
      <w:hyperlink w:anchor="_Toc343587158" w:history="1">
        <w:r w:rsidR="00B8448E" w:rsidRPr="00E2185F">
          <w:rPr>
            <w:rStyle w:val="Hyperlink"/>
            <w:lang w:val="en-CA"/>
          </w:rPr>
          <w:t>6</w:t>
        </w:r>
        <w:r w:rsidR="00B8448E">
          <w:rPr>
            <w:rFonts w:asciiTheme="minorHAnsi" w:eastAsiaTheme="minorEastAsia" w:hAnsiTheme="minorHAnsi" w:cstheme="minorBidi"/>
            <w:b w:val="0"/>
            <w:szCs w:val="22"/>
            <w:lang w:val="en-US"/>
          </w:rPr>
          <w:tab/>
        </w:r>
        <w:r w:rsidR="00B8448E" w:rsidRPr="00E2185F">
          <w:rPr>
            <w:rStyle w:val="Hyperlink"/>
            <w:lang w:val="en-CA"/>
          </w:rPr>
          <w:t>Ajouter une inscription</w:t>
        </w:r>
        <w:r w:rsidR="00B8448E">
          <w:rPr>
            <w:webHidden/>
          </w:rPr>
          <w:tab/>
        </w:r>
        <w:r w:rsidR="00CE7FF9">
          <w:rPr>
            <w:webHidden/>
          </w:rPr>
          <w:fldChar w:fldCharType="begin"/>
        </w:r>
        <w:r w:rsidR="00B8448E">
          <w:rPr>
            <w:webHidden/>
          </w:rPr>
          <w:instrText xml:space="preserve"> PAGEREF _Toc343587158 \h </w:instrText>
        </w:r>
        <w:r w:rsidR="00CE7FF9">
          <w:rPr>
            <w:webHidden/>
          </w:rPr>
        </w:r>
        <w:r w:rsidR="00CE7FF9">
          <w:rPr>
            <w:webHidden/>
          </w:rPr>
          <w:fldChar w:fldCharType="separate"/>
        </w:r>
        <w:r w:rsidR="00042E66">
          <w:rPr>
            <w:webHidden/>
          </w:rPr>
          <w:t>13</w:t>
        </w:r>
        <w:r w:rsidR="00CE7FF9">
          <w:rPr>
            <w:webHidden/>
          </w:rPr>
          <w:fldChar w:fldCharType="end"/>
        </w:r>
      </w:hyperlink>
    </w:p>
    <w:p w14:paraId="10A57C86" w14:textId="77777777" w:rsidR="00B8448E" w:rsidRDefault="00223BA0">
      <w:pPr>
        <w:pStyle w:val="TOC2"/>
        <w:rPr>
          <w:rFonts w:asciiTheme="minorHAnsi" w:eastAsiaTheme="minorEastAsia" w:hAnsiTheme="minorHAnsi" w:cstheme="minorBidi"/>
          <w:sz w:val="22"/>
          <w:szCs w:val="22"/>
          <w:lang w:val="en-US"/>
        </w:rPr>
      </w:pPr>
      <w:hyperlink w:anchor="_Toc343587159" w:history="1">
        <w:r w:rsidR="00B8448E" w:rsidRPr="00E2185F">
          <w:rPr>
            <w:rStyle w:val="Hyperlink"/>
          </w:rPr>
          <w:t>6.1</w:t>
        </w:r>
        <w:r w:rsidR="00B8448E">
          <w:rPr>
            <w:rFonts w:asciiTheme="minorHAnsi" w:eastAsiaTheme="minorEastAsia" w:hAnsiTheme="minorHAnsi" w:cstheme="minorBidi"/>
            <w:sz w:val="22"/>
            <w:szCs w:val="22"/>
            <w:lang w:val="en-US"/>
          </w:rPr>
          <w:tab/>
        </w:r>
        <w:r w:rsidR="00B8448E" w:rsidRPr="00E2185F">
          <w:rPr>
            <w:rStyle w:val="Hyperlink"/>
          </w:rPr>
          <w:t>Formulaire d’inscription</w:t>
        </w:r>
        <w:r w:rsidR="00B8448E">
          <w:rPr>
            <w:webHidden/>
          </w:rPr>
          <w:tab/>
        </w:r>
        <w:r w:rsidR="00CE7FF9">
          <w:rPr>
            <w:webHidden/>
          </w:rPr>
          <w:fldChar w:fldCharType="begin"/>
        </w:r>
        <w:r w:rsidR="00B8448E">
          <w:rPr>
            <w:webHidden/>
          </w:rPr>
          <w:instrText xml:space="preserve"> PAGEREF _Toc343587159 \h </w:instrText>
        </w:r>
        <w:r w:rsidR="00CE7FF9">
          <w:rPr>
            <w:webHidden/>
          </w:rPr>
        </w:r>
        <w:r w:rsidR="00CE7FF9">
          <w:rPr>
            <w:webHidden/>
          </w:rPr>
          <w:fldChar w:fldCharType="separate"/>
        </w:r>
        <w:r w:rsidR="00042E66">
          <w:rPr>
            <w:webHidden/>
          </w:rPr>
          <w:t>13</w:t>
        </w:r>
        <w:r w:rsidR="00CE7FF9">
          <w:rPr>
            <w:webHidden/>
          </w:rPr>
          <w:fldChar w:fldCharType="end"/>
        </w:r>
      </w:hyperlink>
    </w:p>
    <w:p w14:paraId="37A6CD90" w14:textId="77777777" w:rsidR="00B8448E" w:rsidRDefault="00223BA0">
      <w:pPr>
        <w:pStyle w:val="TOC2"/>
        <w:rPr>
          <w:rFonts w:asciiTheme="minorHAnsi" w:eastAsiaTheme="minorEastAsia" w:hAnsiTheme="minorHAnsi" w:cstheme="minorBidi"/>
          <w:sz w:val="22"/>
          <w:szCs w:val="22"/>
          <w:lang w:val="en-US"/>
        </w:rPr>
      </w:pPr>
      <w:hyperlink w:anchor="_Toc343587160" w:history="1">
        <w:r w:rsidR="00B8448E" w:rsidRPr="00E2185F">
          <w:rPr>
            <w:rStyle w:val="Hyperlink"/>
          </w:rPr>
          <w:t>6.2</w:t>
        </w:r>
        <w:r w:rsidR="00B8448E">
          <w:rPr>
            <w:rFonts w:asciiTheme="minorHAnsi" w:eastAsiaTheme="minorEastAsia" w:hAnsiTheme="minorHAnsi" w:cstheme="minorBidi"/>
            <w:sz w:val="22"/>
            <w:szCs w:val="22"/>
            <w:lang w:val="en-US"/>
          </w:rPr>
          <w:tab/>
        </w:r>
        <w:r w:rsidR="00B8448E" w:rsidRPr="00E2185F">
          <w:rPr>
            <w:rStyle w:val="Hyperlink"/>
          </w:rPr>
          <w:t>Renseignements personnels et adresse</w:t>
        </w:r>
        <w:r w:rsidR="00B8448E">
          <w:rPr>
            <w:webHidden/>
          </w:rPr>
          <w:tab/>
        </w:r>
        <w:r w:rsidR="00CE7FF9">
          <w:rPr>
            <w:webHidden/>
          </w:rPr>
          <w:fldChar w:fldCharType="begin"/>
        </w:r>
        <w:r w:rsidR="00B8448E">
          <w:rPr>
            <w:webHidden/>
          </w:rPr>
          <w:instrText xml:space="preserve"> PAGEREF _Toc343587160 \h </w:instrText>
        </w:r>
        <w:r w:rsidR="00CE7FF9">
          <w:rPr>
            <w:webHidden/>
          </w:rPr>
        </w:r>
        <w:r w:rsidR="00CE7FF9">
          <w:rPr>
            <w:webHidden/>
          </w:rPr>
          <w:fldChar w:fldCharType="separate"/>
        </w:r>
        <w:r w:rsidR="00042E66">
          <w:rPr>
            <w:webHidden/>
          </w:rPr>
          <w:t>13</w:t>
        </w:r>
        <w:r w:rsidR="00CE7FF9">
          <w:rPr>
            <w:webHidden/>
          </w:rPr>
          <w:fldChar w:fldCharType="end"/>
        </w:r>
      </w:hyperlink>
    </w:p>
    <w:p w14:paraId="1528DF96" w14:textId="77777777" w:rsidR="00B8448E" w:rsidRDefault="00223BA0">
      <w:pPr>
        <w:pStyle w:val="TOC2"/>
        <w:rPr>
          <w:rFonts w:asciiTheme="minorHAnsi" w:eastAsiaTheme="minorEastAsia" w:hAnsiTheme="minorHAnsi" w:cstheme="minorBidi"/>
          <w:sz w:val="22"/>
          <w:szCs w:val="22"/>
          <w:lang w:val="en-US"/>
        </w:rPr>
      </w:pPr>
      <w:hyperlink w:anchor="_Toc343587161" w:history="1">
        <w:r w:rsidR="00B8448E" w:rsidRPr="00E2185F">
          <w:rPr>
            <w:rStyle w:val="Hyperlink"/>
          </w:rPr>
          <w:t>6.3</w:t>
        </w:r>
        <w:r w:rsidR="00B8448E">
          <w:rPr>
            <w:rFonts w:asciiTheme="minorHAnsi" w:eastAsiaTheme="minorEastAsia" w:hAnsiTheme="minorHAnsi" w:cstheme="minorBidi"/>
            <w:sz w:val="22"/>
            <w:szCs w:val="22"/>
            <w:lang w:val="en-US"/>
          </w:rPr>
          <w:tab/>
        </w:r>
        <w:r w:rsidR="00B8448E" w:rsidRPr="00E2185F">
          <w:rPr>
            <w:rStyle w:val="Hyperlink"/>
          </w:rPr>
          <w:t>Renseignements sur les diplômes</w:t>
        </w:r>
        <w:r w:rsidR="00B8448E">
          <w:rPr>
            <w:webHidden/>
          </w:rPr>
          <w:tab/>
        </w:r>
        <w:r w:rsidR="00CE7FF9">
          <w:rPr>
            <w:webHidden/>
          </w:rPr>
          <w:fldChar w:fldCharType="begin"/>
        </w:r>
        <w:r w:rsidR="00B8448E">
          <w:rPr>
            <w:webHidden/>
          </w:rPr>
          <w:instrText xml:space="preserve"> PAGEREF _Toc343587161 \h </w:instrText>
        </w:r>
        <w:r w:rsidR="00CE7FF9">
          <w:rPr>
            <w:webHidden/>
          </w:rPr>
        </w:r>
        <w:r w:rsidR="00CE7FF9">
          <w:rPr>
            <w:webHidden/>
          </w:rPr>
          <w:fldChar w:fldCharType="separate"/>
        </w:r>
        <w:r w:rsidR="00042E66">
          <w:rPr>
            <w:webHidden/>
          </w:rPr>
          <w:t>15</w:t>
        </w:r>
        <w:r w:rsidR="00CE7FF9">
          <w:rPr>
            <w:webHidden/>
          </w:rPr>
          <w:fldChar w:fldCharType="end"/>
        </w:r>
      </w:hyperlink>
    </w:p>
    <w:p w14:paraId="5C1641E6" w14:textId="77777777" w:rsidR="00B8448E" w:rsidRDefault="00223BA0">
      <w:pPr>
        <w:pStyle w:val="TOC2"/>
        <w:rPr>
          <w:rFonts w:asciiTheme="minorHAnsi" w:eastAsiaTheme="minorEastAsia" w:hAnsiTheme="minorHAnsi" w:cstheme="minorBidi"/>
          <w:sz w:val="22"/>
          <w:szCs w:val="22"/>
          <w:lang w:val="en-US"/>
        </w:rPr>
      </w:pPr>
      <w:hyperlink w:anchor="_Toc343587162" w:history="1">
        <w:r w:rsidR="00B8448E" w:rsidRPr="00E2185F">
          <w:rPr>
            <w:rStyle w:val="Hyperlink"/>
          </w:rPr>
          <w:t>6.4</w:t>
        </w:r>
        <w:r w:rsidR="00B8448E">
          <w:rPr>
            <w:rFonts w:asciiTheme="minorHAnsi" w:eastAsiaTheme="minorEastAsia" w:hAnsiTheme="minorHAnsi" w:cstheme="minorBidi"/>
            <w:sz w:val="22"/>
            <w:szCs w:val="22"/>
            <w:lang w:val="en-US"/>
          </w:rPr>
          <w:tab/>
        </w:r>
        <w:r w:rsidR="00B8448E" w:rsidRPr="00E2185F">
          <w:rPr>
            <w:rStyle w:val="Hyperlink"/>
          </w:rPr>
          <w:t>Renseignements sur l'emploi</w:t>
        </w:r>
        <w:r w:rsidR="00B8448E">
          <w:rPr>
            <w:webHidden/>
          </w:rPr>
          <w:tab/>
        </w:r>
        <w:r w:rsidR="00CE7FF9">
          <w:rPr>
            <w:webHidden/>
          </w:rPr>
          <w:fldChar w:fldCharType="begin"/>
        </w:r>
        <w:r w:rsidR="00B8448E">
          <w:rPr>
            <w:webHidden/>
          </w:rPr>
          <w:instrText xml:space="preserve"> PAGEREF _Toc343587162 \h </w:instrText>
        </w:r>
        <w:r w:rsidR="00CE7FF9">
          <w:rPr>
            <w:webHidden/>
          </w:rPr>
        </w:r>
        <w:r w:rsidR="00CE7FF9">
          <w:rPr>
            <w:webHidden/>
          </w:rPr>
          <w:fldChar w:fldCharType="separate"/>
        </w:r>
        <w:r w:rsidR="00042E66">
          <w:rPr>
            <w:webHidden/>
          </w:rPr>
          <w:t>16</w:t>
        </w:r>
        <w:r w:rsidR="00CE7FF9">
          <w:rPr>
            <w:webHidden/>
          </w:rPr>
          <w:fldChar w:fldCharType="end"/>
        </w:r>
      </w:hyperlink>
    </w:p>
    <w:p w14:paraId="5CEB0E89" w14:textId="77777777" w:rsidR="00B8448E" w:rsidRDefault="00223BA0">
      <w:pPr>
        <w:pStyle w:val="TOC2"/>
        <w:rPr>
          <w:rFonts w:asciiTheme="minorHAnsi" w:eastAsiaTheme="minorEastAsia" w:hAnsiTheme="minorHAnsi" w:cstheme="minorBidi"/>
          <w:sz w:val="22"/>
          <w:szCs w:val="22"/>
          <w:lang w:val="en-US"/>
        </w:rPr>
      </w:pPr>
      <w:hyperlink w:anchor="_Toc343587163" w:history="1">
        <w:r w:rsidR="00B8448E" w:rsidRPr="00E2185F">
          <w:rPr>
            <w:rStyle w:val="Hyperlink"/>
          </w:rPr>
          <w:t>6.5</w:t>
        </w:r>
        <w:r w:rsidR="00B8448E">
          <w:rPr>
            <w:rFonts w:asciiTheme="minorHAnsi" w:eastAsiaTheme="minorEastAsia" w:hAnsiTheme="minorHAnsi" w:cstheme="minorBidi"/>
            <w:sz w:val="22"/>
            <w:szCs w:val="22"/>
            <w:lang w:val="en-US"/>
          </w:rPr>
          <w:tab/>
        </w:r>
        <w:r w:rsidR="00B8448E" w:rsidRPr="00E2185F">
          <w:rPr>
            <w:rStyle w:val="Hyperlink"/>
          </w:rPr>
          <w:t>Soumission</w:t>
        </w:r>
        <w:r w:rsidR="00B8448E">
          <w:rPr>
            <w:webHidden/>
          </w:rPr>
          <w:tab/>
        </w:r>
        <w:r w:rsidR="00CE7FF9">
          <w:rPr>
            <w:webHidden/>
          </w:rPr>
          <w:fldChar w:fldCharType="begin"/>
        </w:r>
        <w:r w:rsidR="00B8448E">
          <w:rPr>
            <w:webHidden/>
          </w:rPr>
          <w:instrText xml:space="preserve"> PAGEREF _Toc343587163 \h </w:instrText>
        </w:r>
        <w:r w:rsidR="00CE7FF9">
          <w:rPr>
            <w:webHidden/>
          </w:rPr>
        </w:r>
        <w:r w:rsidR="00CE7FF9">
          <w:rPr>
            <w:webHidden/>
          </w:rPr>
          <w:fldChar w:fldCharType="separate"/>
        </w:r>
        <w:r w:rsidR="00042E66">
          <w:rPr>
            <w:webHidden/>
          </w:rPr>
          <w:t>16</w:t>
        </w:r>
        <w:r w:rsidR="00CE7FF9">
          <w:rPr>
            <w:webHidden/>
          </w:rPr>
          <w:fldChar w:fldCharType="end"/>
        </w:r>
      </w:hyperlink>
    </w:p>
    <w:p w14:paraId="409992E2" w14:textId="77777777" w:rsidR="00B8448E" w:rsidRDefault="00223BA0">
      <w:pPr>
        <w:pStyle w:val="TOC1"/>
        <w:rPr>
          <w:rFonts w:asciiTheme="minorHAnsi" w:eastAsiaTheme="minorEastAsia" w:hAnsiTheme="minorHAnsi" w:cstheme="minorBidi"/>
          <w:b w:val="0"/>
          <w:szCs w:val="22"/>
          <w:lang w:val="en-US"/>
        </w:rPr>
      </w:pPr>
      <w:hyperlink w:anchor="_Toc343587164" w:history="1">
        <w:r w:rsidR="00B8448E" w:rsidRPr="00E2185F">
          <w:rPr>
            <w:rStyle w:val="Hyperlink"/>
            <w:lang w:val="en-CA"/>
          </w:rPr>
          <w:t>7</w:t>
        </w:r>
        <w:r w:rsidR="00B8448E">
          <w:rPr>
            <w:rFonts w:asciiTheme="minorHAnsi" w:eastAsiaTheme="minorEastAsia" w:hAnsiTheme="minorHAnsi" w:cstheme="minorBidi"/>
            <w:b w:val="0"/>
            <w:szCs w:val="22"/>
            <w:lang w:val="en-US"/>
          </w:rPr>
          <w:tab/>
        </w:r>
        <w:r w:rsidR="00B8448E" w:rsidRPr="00E2185F">
          <w:rPr>
            <w:rStyle w:val="Hyperlink"/>
            <w:lang w:val="en-CA"/>
          </w:rPr>
          <w:t>Self-Pay and Paid Dues</w:t>
        </w:r>
        <w:r w:rsidR="00B8448E">
          <w:rPr>
            <w:webHidden/>
          </w:rPr>
          <w:tab/>
        </w:r>
        <w:r w:rsidR="00CE7FF9">
          <w:rPr>
            <w:webHidden/>
          </w:rPr>
          <w:fldChar w:fldCharType="begin"/>
        </w:r>
        <w:r w:rsidR="00B8448E">
          <w:rPr>
            <w:webHidden/>
          </w:rPr>
          <w:instrText xml:space="preserve"> PAGEREF _Toc343587164 \h </w:instrText>
        </w:r>
        <w:r w:rsidR="00CE7FF9">
          <w:rPr>
            <w:webHidden/>
          </w:rPr>
        </w:r>
        <w:r w:rsidR="00CE7FF9">
          <w:rPr>
            <w:webHidden/>
          </w:rPr>
          <w:fldChar w:fldCharType="separate"/>
        </w:r>
        <w:r w:rsidR="00042E66">
          <w:rPr>
            <w:webHidden/>
          </w:rPr>
          <w:t>18</w:t>
        </w:r>
        <w:r w:rsidR="00CE7FF9">
          <w:rPr>
            <w:webHidden/>
          </w:rPr>
          <w:fldChar w:fldCharType="end"/>
        </w:r>
      </w:hyperlink>
    </w:p>
    <w:p w14:paraId="5EA4BE44" w14:textId="77777777" w:rsidR="00B8448E" w:rsidRDefault="00223BA0">
      <w:pPr>
        <w:pStyle w:val="TOC2"/>
        <w:rPr>
          <w:rFonts w:asciiTheme="minorHAnsi" w:eastAsiaTheme="minorEastAsia" w:hAnsiTheme="minorHAnsi" w:cstheme="minorBidi"/>
          <w:sz w:val="22"/>
          <w:szCs w:val="22"/>
          <w:lang w:val="en-US"/>
        </w:rPr>
      </w:pPr>
      <w:hyperlink w:anchor="_Toc343587165" w:history="1">
        <w:r w:rsidR="00B8448E" w:rsidRPr="00E2185F">
          <w:rPr>
            <w:rStyle w:val="Hyperlink"/>
          </w:rPr>
          <w:t>7.1</w:t>
        </w:r>
        <w:r w:rsidR="00B8448E">
          <w:rPr>
            <w:rFonts w:asciiTheme="minorHAnsi" w:eastAsiaTheme="minorEastAsia" w:hAnsiTheme="minorHAnsi" w:cstheme="minorBidi"/>
            <w:sz w:val="22"/>
            <w:szCs w:val="22"/>
            <w:lang w:val="en-US"/>
          </w:rPr>
          <w:tab/>
        </w:r>
        <w:r w:rsidR="00B8448E" w:rsidRPr="00E2185F">
          <w:rPr>
            <w:rStyle w:val="Hyperlink"/>
          </w:rPr>
          <w:t>Receipt Reports</w:t>
        </w:r>
        <w:r w:rsidR="00B8448E">
          <w:rPr>
            <w:webHidden/>
          </w:rPr>
          <w:tab/>
        </w:r>
        <w:r w:rsidR="00CE7FF9">
          <w:rPr>
            <w:webHidden/>
          </w:rPr>
          <w:fldChar w:fldCharType="begin"/>
        </w:r>
        <w:r w:rsidR="00B8448E">
          <w:rPr>
            <w:webHidden/>
          </w:rPr>
          <w:instrText xml:space="preserve"> PAGEREF _Toc343587165 \h </w:instrText>
        </w:r>
        <w:r w:rsidR="00CE7FF9">
          <w:rPr>
            <w:webHidden/>
          </w:rPr>
        </w:r>
        <w:r w:rsidR="00CE7FF9">
          <w:rPr>
            <w:webHidden/>
          </w:rPr>
          <w:fldChar w:fldCharType="separate"/>
        </w:r>
        <w:r w:rsidR="00042E66">
          <w:rPr>
            <w:webHidden/>
          </w:rPr>
          <w:t>21</w:t>
        </w:r>
        <w:r w:rsidR="00CE7FF9">
          <w:rPr>
            <w:webHidden/>
          </w:rPr>
          <w:fldChar w:fldCharType="end"/>
        </w:r>
      </w:hyperlink>
    </w:p>
    <w:p w14:paraId="7124328F" w14:textId="77777777" w:rsidR="007C6224" w:rsidRPr="009D3E29" w:rsidRDefault="00CE7FF9" w:rsidP="00AD7847">
      <w:pPr>
        <w:pStyle w:val="Address"/>
        <w:rPr>
          <w:lang w:val="fr-CA"/>
        </w:rPr>
      </w:pPr>
      <w:r w:rsidRPr="009D3E29">
        <w:rPr>
          <w:lang w:val="fr-CA"/>
        </w:rPr>
        <w:fldChar w:fldCharType="end"/>
      </w:r>
    </w:p>
    <w:p w14:paraId="14B47B75" w14:textId="77777777" w:rsidR="007C6224" w:rsidRPr="009D3E29" w:rsidRDefault="007C6224" w:rsidP="00231433">
      <w:pPr>
        <w:pStyle w:val="Heading1"/>
        <w:rPr>
          <w:lang w:val="fr-CA"/>
        </w:rPr>
        <w:sectPr w:rsidR="007C6224" w:rsidRPr="009D3E29" w:rsidSect="00910F3E">
          <w:headerReference w:type="even" r:id="rId9"/>
          <w:headerReference w:type="default" r:id="rId10"/>
          <w:footerReference w:type="default" r:id="rId11"/>
          <w:headerReference w:type="first" r:id="rId12"/>
          <w:footerReference w:type="first" r:id="rId13"/>
          <w:pgSz w:w="11906" w:h="16838" w:code="9"/>
          <w:pgMar w:top="1134" w:right="1134" w:bottom="1438" w:left="2268" w:header="425" w:footer="284" w:gutter="0"/>
          <w:paperSrc w:first="15" w:other="15"/>
          <w:cols w:space="708"/>
          <w:titlePg/>
          <w:docGrid w:linePitch="360"/>
        </w:sectPr>
      </w:pPr>
    </w:p>
    <w:p w14:paraId="6AF0F35F" w14:textId="77777777" w:rsidR="000B497D" w:rsidRPr="008577D6" w:rsidRDefault="000B497D" w:rsidP="008577D6">
      <w:pPr>
        <w:pStyle w:val="Heading1"/>
        <w:rPr>
          <w:lang w:val="en-CA"/>
        </w:rPr>
      </w:pPr>
      <w:bookmarkStart w:id="5" w:name="_Toc343587153"/>
      <w:bookmarkEnd w:id="2"/>
      <w:bookmarkEnd w:id="3"/>
      <w:bookmarkEnd w:id="4"/>
      <w:r w:rsidRPr="008577D6">
        <w:rPr>
          <w:lang w:val="en-CA"/>
        </w:rPr>
        <w:lastRenderedPageBreak/>
        <w:t>Introduction</w:t>
      </w:r>
      <w:bookmarkEnd w:id="5"/>
    </w:p>
    <w:p w14:paraId="38B5625F" w14:textId="77777777" w:rsidR="00B3148A" w:rsidRPr="009D3E29" w:rsidRDefault="00B3148A" w:rsidP="00B3148A">
      <w:pPr>
        <w:rPr>
          <w:lang w:val="fr-CA"/>
        </w:rPr>
      </w:pPr>
      <w:r w:rsidRPr="00982749">
        <w:rPr>
          <w:lang w:val="fr-CA"/>
        </w:rPr>
        <w:t>Ce document présente les fonctions du site Web de la base de données sur les fournisseurs de services (BDFS).</w:t>
      </w:r>
    </w:p>
    <w:p w14:paraId="218BAEDB" w14:textId="77777777" w:rsidR="00B3148A" w:rsidRPr="009D3E29" w:rsidRDefault="00B3148A" w:rsidP="00B3148A">
      <w:pPr>
        <w:rPr>
          <w:lang w:val="fr-CA"/>
        </w:rPr>
      </w:pPr>
      <w:r w:rsidRPr="00982749">
        <w:rPr>
          <w:lang w:val="fr-CA"/>
        </w:rPr>
        <w:t>Cette base est utilisée par les associations professionnelles pour inscrire leurs membres au Nouveau-Brunswick.  Elle permet de recueillir des renseignements d'ordre démographique et professionnel ainsi que sur la formation des membres.</w:t>
      </w:r>
    </w:p>
    <w:p w14:paraId="06BFC0F5" w14:textId="77777777" w:rsidR="00B3148A" w:rsidRPr="009D3E29" w:rsidRDefault="00B3148A" w:rsidP="00B3148A">
      <w:pPr>
        <w:rPr>
          <w:lang w:val="fr-CA"/>
        </w:rPr>
      </w:pPr>
      <w:r w:rsidRPr="00982749">
        <w:rPr>
          <w:lang w:val="fr-CA"/>
        </w:rPr>
        <w:t>Le système a été élaboré afin d'aider les associations à mieux gérer leurs activités quotidiennes.</w:t>
      </w:r>
    </w:p>
    <w:p w14:paraId="055A2FBB" w14:textId="77777777" w:rsidR="00B3148A" w:rsidRPr="009D3E29" w:rsidRDefault="00B3148A" w:rsidP="00B3148A">
      <w:pPr>
        <w:rPr>
          <w:lang w:val="fr-CA"/>
        </w:rPr>
      </w:pPr>
      <w:r w:rsidRPr="00982749">
        <w:rPr>
          <w:lang w:val="fr-CA"/>
        </w:rPr>
        <w:t>Le présent document décrit, étape par étape, la marche à suivre pour utiliser le site Web de la BDFS dans le cadre du processus d'inscription.</w:t>
      </w:r>
    </w:p>
    <w:p w14:paraId="6FE5B94D" w14:textId="77777777" w:rsidR="00B3148A" w:rsidRPr="009D3E29" w:rsidRDefault="00B3148A" w:rsidP="00B3148A">
      <w:pPr>
        <w:rPr>
          <w:lang w:val="fr-CA"/>
        </w:rPr>
      </w:pPr>
    </w:p>
    <w:p w14:paraId="5B02AACB" w14:textId="77777777" w:rsidR="00285D2A" w:rsidRPr="00CD6D90" w:rsidRDefault="00EB2088" w:rsidP="00285D2A">
      <w:pPr>
        <w:rPr>
          <w:lang w:val="fr-CA"/>
        </w:rPr>
      </w:pPr>
      <w:r w:rsidRPr="00CD6D90">
        <w:rPr>
          <w:b/>
          <w:lang w:val="fr-CA"/>
        </w:rPr>
        <w:t>IMPORTANT :</w:t>
      </w:r>
      <w:r w:rsidRPr="00CD6D90">
        <w:rPr>
          <w:lang w:val="fr-CA"/>
        </w:rPr>
        <w:t xml:space="preserve"> Si vous éprouvez des problèmes </w:t>
      </w:r>
      <w:r w:rsidR="009D7197" w:rsidRPr="00CD6D90">
        <w:rPr>
          <w:lang w:val="fr-CA"/>
        </w:rPr>
        <w:t xml:space="preserve">pendant </w:t>
      </w:r>
      <w:r w:rsidRPr="00CD6D90">
        <w:rPr>
          <w:lang w:val="fr-CA"/>
        </w:rPr>
        <w:t>la configuration initiale</w:t>
      </w:r>
      <w:r w:rsidR="00EA1CE7" w:rsidRPr="00CD6D90">
        <w:rPr>
          <w:lang w:val="fr-CA"/>
        </w:rPr>
        <w:t xml:space="preserve"> de vos comptes ou au cours du processus d'inscription</w:t>
      </w:r>
      <w:r w:rsidR="009D7197" w:rsidRPr="00CD6D90">
        <w:rPr>
          <w:lang w:val="fr-CA"/>
        </w:rPr>
        <w:t xml:space="preserve"> annuel</w:t>
      </w:r>
      <w:r w:rsidR="00EA1CE7" w:rsidRPr="00CD6D90">
        <w:rPr>
          <w:lang w:val="fr-CA"/>
        </w:rPr>
        <w:t>, NE VOUS ADRESSEZ PAS à Service Nouveau-Brunswick ou au ministère de la Santé</w:t>
      </w:r>
      <w:r w:rsidR="009D7197" w:rsidRPr="00CD6D90">
        <w:rPr>
          <w:lang w:val="fr-CA"/>
        </w:rPr>
        <w:t xml:space="preserve"> (MS)</w:t>
      </w:r>
      <w:r w:rsidR="00EA1CE7" w:rsidRPr="00CD6D90">
        <w:rPr>
          <w:lang w:val="fr-CA"/>
        </w:rPr>
        <w:t>.</w:t>
      </w:r>
      <w:r w:rsidR="00B3148A" w:rsidRPr="00CD6D90">
        <w:rPr>
          <w:lang w:val="fr-CA"/>
        </w:rPr>
        <w:t xml:space="preserve">  </w:t>
      </w:r>
      <w:r w:rsidR="00EA1CE7" w:rsidRPr="00CD6D90">
        <w:rPr>
          <w:lang w:val="fr-CA"/>
        </w:rPr>
        <w:t>Communiquez avec votre responsable des inscriptions pour obtenir de l'aide.</w:t>
      </w:r>
    </w:p>
    <w:p w14:paraId="105F1646" w14:textId="77777777" w:rsidR="007C6224" w:rsidRPr="009D3E29" w:rsidRDefault="007C6224">
      <w:pPr>
        <w:spacing w:before="0" w:after="0" w:line="240" w:lineRule="auto"/>
        <w:jc w:val="left"/>
        <w:rPr>
          <w:lang w:val="fr-CA"/>
        </w:rPr>
      </w:pPr>
      <w:r w:rsidRPr="009D3E29">
        <w:rPr>
          <w:lang w:val="fr-CA"/>
        </w:rPr>
        <w:br w:type="page"/>
      </w:r>
    </w:p>
    <w:p w14:paraId="2AE63DD1" w14:textId="77777777" w:rsidR="00A0582F" w:rsidRDefault="00D8649D" w:rsidP="008577D6">
      <w:pPr>
        <w:pStyle w:val="Heading1"/>
        <w:rPr>
          <w:lang w:val="en-CA"/>
        </w:rPr>
      </w:pPr>
      <w:bookmarkStart w:id="6" w:name="_Toc343587154"/>
      <w:r w:rsidRPr="008577D6">
        <w:rPr>
          <w:lang w:val="en-CA"/>
        </w:rPr>
        <w:lastRenderedPageBreak/>
        <w:t xml:space="preserve">Auto-inscription </w:t>
      </w:r>
      <w:proofErr w:type="spellStart"/>
      <w:r w:rsidRPr="008577D6">
        <w:rPr>
          <w:lang w:val="en-CA"/>
        </w:rPr>
        <w:t>auprès</w:t>
      </w:r>
      <w:proofErr w:type="spellEnd"/>
      <w:r w:rsidRPr="008577D6">
        <w:rPr>
          <w:lang w:val="en-CA"/>
        </w:rPr>
        <w:t xml:space="preserve"> de SNB</w:t>
      </w:r>
      <w:bookmarkEnd w:id="6"/>
    </w:p>
    <w:p w14:paraId="5DDE5237" w14:textId="77777777" w:rsidR="00355DE6" w:rsidRPr="00355DE6" w:rsidRDefault="00355DE6" w:rsidP="00355D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cs="Courier New"/>
          <w:color w:val="212121"/>
          <w:lang w:val="fr-FR" w:eastAsia="en-CA"/>
        </w:rPr>
      </w:pPr>
      <w:r w:rsidRPr="00355DE6">
        <w:rPr>
          <w:rFonts w:cs="Courier New"/>
          <w:color w:val="212121"/>
          <w:highlight w:val="yellow"/>
          <w:lang w:val="fr-FR" w:eastAsia="en-CA"/>
        </w:rPr>
        <w:t>Si vous êtes un employé du gouvernement du Nouveau-Brunswick, un employé de la régie Horizon ou d'un employé de la régie Vitalité, s'il vous plaît utiliser votre nom d’utilisateur et du mot de passe du bureau pour accéder</w:t>
      </w:r>
      <w:r>
        <w:rPr>
          <w:rFonts w:cs="Courier New"/>
          <w:color w:val="212121"/>
          <w:highlight w:val="yellow"/>
          <w:lang w:val="fr-FR" w:eastAsia="en-CA"/>
        </w:rPr>
        <w:t xml:space="preserve"> la BDFS</w:t>
      </w:r>
      <w:r w:rsidRPr="00355DE6">
        <w:rPr>
          <w:rFonts w:cs="Courier New"/>
          <w:color w:val="212121"/>
          <w:highlight w:val="yellow"/>
          <w:lang w:val="fr-FR" w:eastAsia="en-CA"/>
        </w:rPr>
        <w:t>. Vous n’aurai pas besoin de créer un nouveau nom ou un mot de passe, comme indiqué ci-dessous. S'il vous plaît passez à l'étape 3.</w:t>
      </w:r>
    </w:p>
    <w:p w14:paraId="3504F946" w14:textId="77777777" w:rsidR="00355DE6" w:rsidRPr="00355DE6" w:rsidRDefault="00355DE6" w:rsidP="00355DE6">
      <w:pPr>
        <w:rPr>
          <w:lang w:val="fr-FR"/>
        </w:rPr>
      </w:pPr>
    </w:p>
    <w:p w14:paraId="1ADBBE7C" w14:textId="77777777" w:rsidR="007C6224" w:rsidRPr="009D3E29" w:rsidRDefault="00644B32" w:rsidP="00C079CE">
      <w:pPr>
        <w:rPr>
          <w:lang w:val="fr-CA"/>
        </w:rPr>
      </w:pPr>
      <w:r w:rsidRPr="00982749">
        <w:rPr>
          <w:lang w:val="fr-CA"/>
        </w:rPr>
        <w:t>Rendez-vous à l'adresse suivante :</w:t>
      </w:r>
    </w:p>
    <w:p w14:paraId="7B275C88" w14:textId="77777777" w:rsidR="007C6224" w:rsidRPr="009D3E29" w:rsidRDefault="00223BA0" w:rsidP="00674D35">
      <w:pPr>
        <w:rPr>
          <w:color w:val="1F497D"/>
          <w:lang w:val="fr-CA"/>
        </w:rPr>
      </w:pPr>
      <w:hyperlink r:id="rId14" w:history="1">
        <w:r w:rsidR="007C6224" w:rsidRPr="009D3E29">
          <w:rPr>
            <w:rStyle w:val="Hyperlink"/>
            <w:lang w:val="fr-CA"/>
          </w:rPr>
          <w:t>https://www.iam-gia.snb.ca/idm/snb/snbcss/index.jsp</w:t>
        </w:r>
      </w:hyperlink>
    </w:p>
    <w:p w14:paraId="3015C42B" w14:textId="77777777" w:rsidR="007C6224" w:rsidRPr="009D3E29" w:rsidRDefault="007C6224" w:rsidP="00C079CE">
      <w:pPr>
        <w:rPr>
          <w:color w:val="1F497D"/>
          <w:lang w:val="fr-CA"/>
        </w:rPr>
      </w:pPr>
    </w:p>
    <w:p w14:paraId="4E137BB7" w14:textId="77777777" w:rsidR="007C6224" w:rsidRPr="009D3E29" w:rsidRDefault="00473542" w:rsidP="005F406B">
      <w:pPr>
        <w:jc w:val="center"/>
        <w:rPr>
          <w:color w:val="1F497D"/>
          <w:lang w:val="fr-CA"/>
        </w:rPr>
      </w:pPr>
      <w:r w:rsidRPr="009D3E29">
        <w:rPr>
          <w:noProof/>
          <w:color w:val="1F497D"/>
          <w:lang w:val="en-CA" w:eastAsia="en-CA"/>
        </w:rPr>
        <w:drawing>
          <wp:inline distT="0" distB="0" distL="0" distR="0" wp14:anchorId="3A75697F" wp14:editId="455D05C7">
            <wp:extent cx="4991100" cy="402307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994865" cy="4026110"/>
                    </a:xfrm>
                    <a:prstGeom prst="rect">
                      <a:avLst/>
                    </a:prstGeom>
                    <a:noFill/>
                    <a:ln w="9525">
                      <a:noFill/>
                      <a:miter lim="800000"/>
                      <a:headEnd/>
                      <a:tailEnd/>
                    </a:ln>
                  </pic:spPr>
                </pic:pic>
              </a:graphicData>
            </a:graphic>
          </wp:inline>
        </w:drawing>
      </w:r>
    </w:p>
    <w:p w14:paraId="5C7DEA01" w14:textId="77777777" w:rsidR="005F406B" w:rsidRPr="009D3E29" w:rsidRDefault="005F406B" w:rsidP="00C079CE">
      <w:pPr>
        <w:rPr>
          <w:lang w:val="fr-CA"/>
        </w:rPr>
      </w:pPr>
    </w:p>
    <w:p w14:paraId="65870FFD" w14:textId="77777777" w:rsidR="004F72B0" w:rsidRPr="009D3E29" w:rsidRDefault="00644B32" w:rsidP="00C079CE">
      <w:pPr>
        <w:rPr>
          <w:lang w:val="fr-CA"/>
        </w:rPr>
      </w:pPr>
      <w:r w:rsidRPr="00982749">
        <w:rPr>
          <w:lang w:val="fr-CA"/>
        </w:rPr>
        <w:t>Cliquez sur Auto-inscription.</w:t>
      </w:r>
    </w:p>
    <w:p w14:paraId="097D3EC5" w14:textId="77777777" w:rsidR="004F72B0" w:rsidRPr="009D3E29" w:rsidRDefault="00CD6D90" w:rsidP="005F406B">
      <w:pPr>
        <w:jc w:val="center"/>
        <w:rPr>
          <w:highlight w:val="yellow"/>
          <w:lang w:val="fr-CA"/>
        </w:rPr>
      </w:pPr>
      <w:r w:rsidRPr="00CD6D90">
        <w:rPr>
          <w:noProof/>
          <w:lang w:val="en-CA" w:eastAsia="en-CA"/>
        </w:rPr>
        <w:lastRenderedPageBreak/>
        <w:drawing>
          <wp:inline distT="0" distB="0" distL="0" distR="0" wp14:anchorId="1CB37890" wp14:editId="2C24FAEA">
            <wp:extent cx="5400040" cy="373627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00040" cy="3736278"/>
                    </a:xfrm>
                    <a:prstGeom prst="rect">
                      <a:avLst/>
                    </a:prstGeom>
                    <a:noFill/>
                    <a:ln w="9525">
                      <a:noFill/>
                      <a:miter lim="800000"/>
                      <a:headEnd/>
                      <a:tailEnd/>
                    </a:ln>
                  </pic:spPr>
                </pic:pic>
              </a:graphicData>
            </a:graphic>
          </wp:inline>
        </w:drawing>
      </w:r>
    </w:p>
    <w:p w14:paraId="24DDC796" w14:textId="77777777" w:rsidR="004F72B0" w:rsidRPr="009D3E29" w:rsidRDefault="004F72B0" w:rsidP="00C079CE">
      <w:pPr>
        <w:rPr>
          <w:highlight w:val="yellow"/>
          <w:lang w:val="fr-CA"/>
        </w:rPr>
      </w:pPr>
    </w:p>
    <w:p w14:paraId="6B3E8BEC" w14:textId="77777777" w:rsidR="007C6224" w:rsidRPr="009D3E29" w:rsidRDefault="007209BD" w:rsidP="00674D35">
      <w:pPr>
        <w:rPr>
          <w:lang w:val="fr-CA"/>
        </w:rPr>
      </w:pPr>
      <w:r w:rsidRPr="00982749">
        <w:rPr>
          <w:lang w:val="fr-CA"/>
        </w:rPr>
        <w:t>Cliquez sur le bouton Accepter en bas à droite de l'écran pour indiquer que vous acceptez les modalités d'utilisation.</w:t>
      </w:r>
    </w:p>
    <w:p w14:paraId="598AD30B" w14:textId="77777777" w:rsidR="00EF6AC2" w:rsidRPr="009D3E29" w:rsidRDefault="00EF6AC2" w:rsidP="00EF6AC2">
      <w:pPr>
        <w:jc w:val="left"/>
        <w:rPr>
          <w:noProof/>
          <w:lang w:val="fr-CA"/>
        </w:rPr>
      </w:pPr>
    </w:p>
    <w:p w14:paraId="3DCF4601" w14:textId="77777777" w:rsidR="00EF6AC2" w:rsidRPr="009D3E29" w:rsidRDefault="00EF6AC2">
      <w:pPr>
        <w:spacing w:before="0" w:after="0" w:line="240" w:lineRule="auto"/>
        <w:jc w:val="left"/>
        <w:rPr>
          <w:noProof/>
          <w:lang w:val="fr-CA"/>
        </w:rPr>
      </w:pPr>
      <w:r w:rsidRPr="009D3E29">
        <w:rPr>
          <w:noProof/>
          <w:lang w:val="fr-CA"/>
        </w:rPr>
        <w:br w:type="page"/>
      </w:r>
    </w:p>
    <w:p w14:paraId="53BD7B9D" w14:textId="77777777" w:rsidR="007C6224" w:rsidRPr="009D3E29" w:rsidRDefault="007C6224" w:rsidP="00EF6AC2">
      <w:pPr>
        <w:jc w:val="left"/>
        <w:rPr>
          <w:noProof/>
          <w:lang w:val="fr-CA"/>
        </w:rPr>
      </w:pPr>
    </w:p>
    <w:p w14:paraId="273C1B6A" w14:textId="77777777" w:rsidR="008F4EBC" w:rsidRPr="009D3E29" w:rsidRDefault="007209BD" w:rsidP="00EF6AC2">
      <w:pPr>
        <w:jc w:val="left"/>
        <w:rPr>
          <w:noProof/>
          <w:lang w:val="fr-CA"/>
        </w:rPr>
      </w:pPr>
      <w:r w:rsidRPr="00982749">
        <w:rPr>
          <w:lang w:val="fr-CA"/>
        </w:rPr>
        <w:t>Vous pouvez à présent créer votre profil :</w:t>
      </w:r>
    </w:p>
    <w:p w14:paraId="47F48221" w14:textId="77777777" w:rsidR="00EF6AC2" w:rsidRPr="009D3E29" w:rsidRDefault="00CD6D90" w:rsidP="00EF6AC2">
      <w:pPr>
        <w:jc w:val="left"/>
        <w:rPr>
          <w:lang w:val="fr-CA"/>
        </w:rPr>
      </w:pPr>
      <w:r w:rsidRPr="00CD6D90">
        <w:rPr>
          <w:noProof/>
          <w:lang w:val="en-CA" w:eastAsia="en-CA"/>
        </w:rPr>
        <w:drawing>
          <wp:inline distT="0" distB="0" distL="0" distR="0" wp14:anchorId="21BAAB3E" wp14:editId="114820E6">
            <wp:extent cx="5400040" cy="175904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400040" cy="1759040"/>
                    </a:xfrm>
                    <a:prstGeom prst="rect">
                      <a:avLst/>
                    </a:prstGeom>
                    <a:noFill/>
                    <a:ln w="9525">
                      <a:noFill/>
                      <a:miter lim="800000"/>
                      <a:headEnd/>
                      <a:tailEnd/>
                    </a:ln>
                  </pic:spPr>
                </pic:pic>
              </a:graphicData>
            </a:graphic>
          </wp:inline>
        </w:drawing>
      </w:r>
    </w:p>
    <w:p w14:paraId="0A3116EA" w14:textId="77777777" w:rsidR="007209BD" w:rsidRPr="009D3E29" w:rsidRDefault="007209BD" w:rsidP="007209BD">
      <w:pPr>
        <w:rPr>
          <w:lang w:val="fr-CA"/>
        </w:rPr>
      </w:pPr>
      <w:r w:rsidRPr="00982749">
        <w:rPr>
          <w:b/>
          <w:u w:val="single"/>
          <w:lang w:val="fr-CA"/>
        </w:rPr>
        <w:t>IMPORTANT :</w:t>
      </w:r>
      <w:r w:rsidRPr="00982749">
        <w:rPr>
          <w:lang w:val="fr-CA"/>
        </w:rPr>
        <w:t xml:space="preserve"> Saisissez l'ensemble des renseignements requis.</w:t>
      </w:r>
      <w:r w:rsidRPr="009D3E29">
        <w:rPr>
          <w:lang w:val="fr-CA"/>
        </w:rPr>
        <w:t xml:space="preserve">  </w:t>
      </w:r>
      <w:r w:rsidRPr="00982749">
        <w:rPr>
          <w:lang w:val="fr-CA"/>
        </w:rPr>
        <w:t xml:space="preserve">Vous devez </w:t>
      </w:r>
      <w:r w:rsidRPr="00982749">
        <w:rPr>
          <w:b/>
          <w:lang w:val="fr-CA"/>
        </w:rPr>
        <w:t>obligatoirement vérifier</w:t>
      </w:r>
      <w:r w:rsidRPr="00982749">
        <w:rPr>
          <w:lang w:val="fr-CA"/>
        </w:rPr>
        <w:t xml:space="preserve"> ces derniers pour vous assurer de leur exactitude (adresse courriel, etc.).</w:t>
      </w:r>
      <w:r w:rsidRPr="009D3E29">
        <w:rPr>
          <w:lang w:val="fr-CA"/>
        </w:rPr>
        <w:t xml:space="preserve">  </w:t>
      </w:r>
      <w:r w:rsidRPr="00982749">
        <w:rPr>
          <w:lang w:val="fr-CA"/>
        </w:rPr>
        <w:t>Si nous ne disposons pas d'une adresse courriel exacte, vous ne pourrez pas utiliser les fonctions de paiement, de récupération du mot de passe ni de gestion de SNB.</w:t>
      </w:r>
    </w:p>
    <w:p w14:paraId="1848CA34" w14:textId="77777777" w:rsidR="007209BD" w:rsidRPr="009D3E29" w:rsidRDefault="007209BD" w:rsidP="007209BD">
      <w:pPr>
        <w:rPr>
          <w:lang w:val="fr-CA"/>
        </w:rPr>
      </w:pPr>
    </w:p>
    <w:p w14:paraId="3B81F366" w14:textId="77777777" w:rsidR="00EF6AC2" w:rsidRPr="009D3E29" w:rsidRDefault="007209BD" w:rsidP="007209BD">
      <w:pPr>
        <w:rPr>
          <w:lang w:val="fr-CA"/>
        </w:rPr>
      </w:pPr>
      <w:r w:rsidRPr="00982749">
        <w:rPr>
          <w:lang w:val="fr-CA"/>
        </w:rPr>
        <w:t>Une fois l'ensemble des champs remplis, cliquez sur le bouton Suivant.</w:t>
      </w:r>
    </w:p>
    <w:p w14:paraId="036366FA" w14:textId="77777777" w:rsidR="00EF6AC2" w:rsidRPr="009D3E29" w:rsidRDefault="00EF6AC2" w:rsidP="00C079CE">
      <w:pPr>
        <w:rPr>
          <w:lang w:val="fr-CA"/>
        </w:rPr>
      </w:pPr>
    </w:p>
    <w:p w14:paraId="17722CE9" w14:textId="77777777" w:rsidR="00EF6AC2" w:rsidRPr="009D3E29" w:rsidRDefault="00EF6AC2">
      <w:pPr>
        <w:spacing w:before="0" w:after="0" w:line="240" w:lineRule="auto"/>
        <w:jc w:val="left"/>
        <w:rPr>
          <w:lang w:val="fr-CA"/>
        </w:rPr>
      </w:pPr>
      <w:r w:rsidRPr="009D3E29">
        <w:rPr>
          <w:lang w:val="fr-CA"/>
        </w:rPr>
        <w:br w:type="page"/>
      </w:r>
    </w:p>
    <w:p w14:paraId="1231A0F1" w14:textId="77777777" w:rsidR="00EF6AC2" w:rsidRPr="009D3E29" w:rsidRDefault="007209BD" w:rsidP="00285D2A">
      <w:pPr>
        <w:rPr>
          <w:lang w:val="fr-CA"/>
        </w:rPr>
      </w:pPr>
      <w:r w:rsidRPr="00982749">
        <w:rPr>
          <w:lang w:val="fr-CA"/>
        </w:rPr>
        <w:lastRenderedPageBreak/>
        <w:t>Répondez aux questions de sécurité comme indiqué ci-dessous.</w:t>
      </w:r>
      <w:r w:rsidRPr="009D3E29">
        <w:rPr>
          <w:lang w:val="fr-CA"/>
        </w:rPr>
        <w:t xml:space="preserve">  </w:t>
      </w:r>
      <w:r w:rsidR="00285D2A" w:rsidRPr="00CD6D90">
        <w:rPr>
          <w:b/>
          <w:bCs/>
          <w:lang w:val="fr-CA"/>
        </w:rPr>
        <w:t xml:space="preserve">Souvenez-vous </w:t>
      </w:r>
      <w:r w:rsidR="00EA1CE7" w:rsidRPr="00CD6D90">
        <w:rPr>
          <w:lang w:val="fr-CA"/>
        </w:rPr>
        <w:t>de consigner vos questions et vos réponses, au besoin.</w:t>
      </w:r>
      <w:r w:rsidRPr="00CD6D90">
        <w:rPr>
          <w:lang w:val="fr-CA"/>
        </w:rPr>
        <w:t xml:space="preserve">  Vous devrez</w:t>
      </w:r>
      <w:r w:rsidRPr="00982749">
        <w:rPr>
          <w:lang w:val="fr-CA"/>
        </w:rPr>
        <w:t xml:space="preserve"> les connaître pour valider votre compte si vous avez un problème avec votre mot de passe à l'avenir.</w:t>
      </w:r>
    </w:p>
    <w:p w14:paraId="14F7FD2B" w14:textId="77777777" w:rsidR="007C6224" w:rsidRPr="009D3E29" w:rsidRDefault="00CD6D90" w:rsidP="00C079CE">
      <w:pPr>
        <w:rPr>
          <w:lang w:val="fr-CA"/>
        </w:rPr>
      </w:pPr>
      <w:r w:rsidRPr="00CD6D90">
        <w:rPr>
          <w:noProof/>
          <w:lang w:val="en-CA" w:eastAsia="en-CA"/>
        </w:rPr>
        <w:drawing>
          <wp:inline distT="0" distB="0" distL="0" distR="0" wp14:anchorId="1722D3F3" wp14:editId="2E29D431">
            <wp:extent cx="5400040" cy="3014434"/>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400040" cy="3014434"/>
                    </a:xfrm>
                    <a:prstGeom prst="rect">
                      <a:avLst/>
                    </a:prstGeom>
                    <a:noFill/>
                    <a:ln w="9525">
                      <a:noFill/>
                      <a:miter lim="800000"/>
                      <a:headEnd/>
                      <a:tailEnd/>
                    </a:ln>
                  </pic:spPr>
                </pic:pic>
              </a:graphicData>
            </a:graphic>
          </wp:inline>
        </w:drawing>
      </w:r>
    </w:p>
    <w:p w14:paraId="08B81645" w14:textId="77777777" w:rsidR="008577D6" w:rsidRDefault="008577D6" w:rsidP="00C079CE">
      <w:pPr>
        <w:rPr>
          <w:lang w:val="fr-CA"/>
        </w:rPr>
      </w:pPr>
    </w:p>
    <w:p w14:paraId="193AF8A9" w14:textId="77777777" w:rsidR="007C6224" w:rsidRPr="009D3E29" w:rsidRDefault="007209BD" w:rsidP="00C079CE">
      <w:pPr>
        <w:rPr>
          <w:lang w:val="fr-CA"/>
        </w:rPr>
      </w:pPr>
      <w:r w:rsidRPr="00982749">
        <w:rPr>
          <w:lang w:val="fr-CA"/>
        </w:rPr>
        <w:t xml:space="preserve">Saisissez vos coordonnées </w:t>
      </w:r>
      <w:r w:rsidRPr="00982749">
        <w:rPr>
          <w:b/>
          <w:lang w:val="fr-CA"/>
        </w:rPr>
        <w:t>correctes</w:t>
      </w:r>
      <w:r w:rsidRPr="00982749">
        <w:rPr>
          <w:lang w:val="fr-CA"/>
        </w:rPr>
        <w:t> :</w:t>
      </w:r>
    </w:p>
    <w:p w14:paraId="06622997" w14:textId="77777777" w:rsidR="007C6224" w:rsidRPr="009D3E29" w:rsidRDefault="00CD6D90" w:rsidP="00C079CE">
      <w:pPr>
        <w:rPr>
          <w:lang w:val="fr-CA"/>
        </w:rPr>
      </w:pPr>
      <w:r w:rsidRPr="00CD6D90">
        <w:rPr>
          <w:noProof/>
          <w:lang w:val="en-CA" w:eastAsia="en-CA"/>
        </w:rPr>
        <w:drawing>
          <wp:inline distT="0" distB="0" distL="0" distR="0" wp14:anchorId="15BE1726" wp14:editId="388ABAE3">
            <wp:extent cx="5400040" cy="3584144"/>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400040" cy="3584144"/>
                    </a:xfrm>
                    <a:prstGeom prst="rect">
                      <a:avLst/>
                    </a:prstGeom>
                    <a:noFill/>
                    <a:ln w="9525">
                      <a:noFill/>
                      <a:miter lim="800000"/>
                      <a:headEnd/>
                      <a:tailEnd/>
                    </a:ln>
                  </pic:spPr>
                </pic:pic>
              </a:graphicData>
            </a:graphic>
          </wp:inline>
        </w:drawing>
      </w:r>
    </w:p>
    <w:p w14:paraId="7EE23030" w14:textId="77777777" w:rsidR="007C6224" w:rsidRPr="009D3E29" w:rsidRDefault="007C6224" w:rsidP="00C079CE">
      <w:pPr>
        <w:rPr>
          <w:lang w:val="fr-CA"/>
        </w:rPr>
      </w:pPr>
    </w:p>
    <w:p w14:paraId="465F9354" w14:textId="77777777" w:rsidR="008577D6" w:rsidRDefault="008577D6" w:rsidP="00C079CE">
      <w:pPr>
        <w:rPr>
          <w:lang w:val="fr-CA"/>
        </w:rPr>
      </w:pPr>
    </w:p>
    <w:p w14:paraId="5BA3DAF3" w14:textId="77777777" w:rsidR="008577D6" w:rsidRDefault="008577D6" w:rsidP="00C079CE">
      <w:pPr>
        <w:rPr>
          <w:lang w:val="fr-CA"/>
        </w:rPr>
      </w:pPr>
    </w:p>
    <w:p w14:paraId="38138986" w14:textId="77777777" w:rsidR="008577D6" w:rsidRDefault="008577D6" w:rsidP="00C079CE">
      <w:pPr>
        <w:rPr>
          <w:lang w:val="fr-CA"/>
        </w:rPr>
      </w:pPr>
    </w:p>
    <w:p w14:paraId="608FAD13" w14:textId="77777777" w:rsidR="007C6224" w:rsidRPr="009D3E29" w:rsidRDefault="007209BD" w:rsidP="00C079CE">
      <w:pPr>
        <w:rPr>
          <w:lang w:val="fr-CA"/>
        </w:rPr>
      </w:pPr>
      <w:r w:rsidRPr="00982749">
        <w:rPr>
          <w:lang w:val="fr-CA"/>
        </w:rPr>
        <w:lastRenderedPageBreak/>
        <w:t>L’écran suivant s'affichera une fois que vous aurez terminé ce processus :</w:t>
      </w:r>
    </w:p>
    <w:p w14:paraId="02EF921D" w14:textId="77777777" w:rsidR="003F29DE" w:rsidRPr="009D3E29" w:rsidRDefault="003F29DE" w:rsidP="00C079CE">
      <w:pPr>
        <w:rPr>
          <w:lang w:val="fr-CA"/>
        </w:rPr>
      </w:pPr>
    </w:p>
    <w:p w14:paraId="3BC51EB4" w14:textId="77777777" w:rsidR="004A19E9" w:rsidRPr="009D3E29" w:rsidRDefault="00EF6AC2" w:rsidP="00C079CE">
      <w:pPr>
        <w:rPr>
          <w:lang w:val="fr-CA"/>
        </w:rPr>
      </w:pPr>
      <w:r w:rsidRPr="009D3E29">
        <w:rPr>
          <w:noProof/>
          <w:lang w:val="en-CA" w:eastAsia="en-CA"/>
        </w:rPr>
        <w:drawing>
          <wp:inline distT="0" distB="0" distL="0" distR="0" wp14:anchorId="3D306524" wp14:editId="04A4E548">
            <wp:extent cx="5060950" cy="2558670"/>
            <wp:effectExtent l="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063332" cy="2559874"/>
                    </a:xfrm>
                    <a:prstGeom prst="rect">
                      <a:avLst/>
                    </a:prstGeom>
                    <a:noFill/>
                    <a:ln w="9525">
                      <a:noFill/>
                      <a:miter lim="800000"/>
                      <a:headEnd/>
                      <a:tailEnd/>
                    </a:ln>
                  </pic:spPr>
                </pic:pic>
              </a:graphicData>
            </a:graphic>
          </wp:inline>
        </w:drawing>
      </w:r>
    </w:p>
    <w:p w14:paraId="1437B3C4" w14:textId="77777777" w:rsidR="00C11F11" w:rsidRPr="009D3E29" w:rsidRDefault="007209BD" w:rsidP="00C079CE">
      <w:pPr>
        <w:rPr>
          <w:lang w:val="fr-CA"/>
        </w:rPr>
      </w:pPr>
      <w:r w:rsidRPr="00982749">
        <w:rPr>
          <w:lang w:val="fr-CA"/>
        </w:rPr>
        <w:t>Vous venez de créer un compte SNB/BDFS.</w:t>
      </w:r>
    </w:p>
    <w:p w14:paraId="37F81E8D" w14:textId="77777777" w:rsidR="008577D6" w:rsidRDefault="008577D6" w:rsidP="007209BD">
      <w:pPr>
        <w:rPr>
          <w:b/>
          <w:color w:val="FF0000"/>
          <w:u w:val="single"/>
          <w:lang w:val="fr-CA"/>
        </w:rPr>
      </w:pPr>
    </w:p>
    <w:p w14:paraId="44B8D17A" w14:textId="77777777" w:rsidR="007209BD" w:rsidRPr="009D3E29" w:rsidRDefault="007209BD" w:rsidP="007209BD">
      <w:pPr>
        <w:rPr>
          <w:lang w:val="fr-CA"/>
        </w:rPr>
      </w:pPr>
      <w:r w:rsidRPr="008577D6">
        <w:rPr>
          <w:b/>
          <w:color w:val="FF0000"/>
          <w:u w:val="single"/>
          <w:lang w:val="fr-CA"/>
        </w:rPr>
        <w:t>IMPORTANT :</w:t>
      </w:r>
      <w:r w:rsidRPr="00982749">
        <w:rPr>
          <w:lang w:val="fr-CA"/>
        </w:rPr>
        <w:t xml:space="preserve"> Pour poursuivre, à ce stade, vous devez communiquer avec votre responsable des inscriptions afin de lui indiquer votre nom d'utilisateur SNB.</w:t>
      </w:r>
      <w:r w:rsidRPr="009D3E29">
        <w:rPr>
          <w:lang w:val="fr-CA"/>
        </w:rPr>
        <w:t xml:space="preserve">  </w:t>
      </w:r>
      <w:r w:rsidRPr="00982749">
        <w:rPr>
          <w:lang w:val="fr-CA"/>
        </w:rPr>
        <w:t>Cette opération est nécessaire afin que cette personne puisse relier votre nouveau nom d'utilisateur à votre numéro d'inscription.</w:t>
      </w:r>
    </w:p>
    <w:p w14:paraId="01490F63" w14:textId="77777777" w:rsidR="003F29DE" w:rsidRPr="009D3E29" w:rsidRDefault="007209BD" w:rsidP="007209BD">
      <w:pPr>
        <w:rPr>
          <w:lang w:val="fr-CA"/>
        </w:rPr>
      </w:pPr>
      <w:r w:rsidRPr="00982749">
        <w:rPr>
          <w:lang w:val="fr-CA"/>
        </w:rPr>
        <w:t>Une fois que le responsable des inscriptions vous avertit que cette opération a été effectuée, vous pouvez passer à l'étape suivante.</w:t>
      </w:r>
    </w:p>
    <w:p w14:paraId="6AE0092D" w14:textId="77777777" w:rsidR="00355DE6" w:rsidRPr="009D3E29" w:rsidRDefault="00355DE6" w:rsidP="00355DE6">
      <w:pPr>
        <w:rPr>
          <w:lang w:val="fr-CA"/>
        </w:rPr>
      </w:pPr>
      <w:r w:rsidRPr="00982749">
        <w:rPr>
          <w:lang w:val="fr-CA"/>
        </w:rPr>
        <w:t>Dans ce cas, vous pouvez à présent vous rendre sur la page suivante :</w:t>
      </w:r>
    </w:p>
    <w:p w14:paraId="2FCCF6BD" w14:textId="77777777" w:rsidR="002945A3" w:rsidRPr="009D3E29" w:rsidRDefault="002945A3" w:rsidP="00B3030F">
      <w:pPr>
        <w:rPr>
          <w:lang w:val="fr-CA"/>
        </w:rPr>
      </w:pPr>
      <w:r w:rsidRPr="009D3E29">
        <w:rPr>
          <w:lang w:val="fr-CA"/>
        </w:rPr>
        <w:br w:type="page"/>
      </w:r>
    </w:p>
    <w:p w14:paraId="65228B8C" w14:textId="77777777" w:rsidR="00D8649D" w:rsidRPr="008577D6" w:rsidRDefault="00D8649D" w:rsidP="008577D6">
      <w:pPr>
        <w:pStyle w:val="Heading1"/>
        <w:rPr>
          <w:lang w:val="en-CA"/>
        </w:rPr>
      </w:pPr>
      <w:bookmarkStart w:id="7" w:name="_SPD_Logon"/>
      <w:bookmarkStart w:id="8" w:name="_Toc343587155"/>
      <w:bookmarkEnd w:id="7"/>
      <w:proofErr w:type="spellStart"/>
      <w:r w:rsidRPr="008577D6">
        <w:rPr>
          <w:lang w:val="en-CA"/>
        </w:rPr>
        <w:lastRenderedPageBreak/>
        <w:t>Ouvrir</w:t>
      </w:r>
      <w:proofErr w:type="spellEnd"/>
      <w:r w:rsidRPr="008577D6">
        <w:rPr>
          <w:lang w:val="en-CA"/>
        </w:rPr>
        <w:t xml:space="preserve"> </w:t>
      </w:r>
      <w:proofErr w:type="spellStart"/>
      <w:r w:rsidRPr="008577D6">
        <w:rPr>
          <w:lang w:val="en-CA"/>
        </w:rPr>
        <w:t>une</w:t>
      </w:r>
      <w:proofErr w:type="spellEnd"/>
      <w:r w:rsidRPr="008577D6">
        <w:rPr>
          <w:lang w:val="en-CA"/>
        </w:rPr>
        <w:t xml:space="preserve"> session BDFS</w:t>
      </w:r>
      <w:bookmarkEnd w:id="8"/>
    </w:p>
    <w:p w14:paraId="7950605C" w14:textId="77777777" w:rsidR="003F29DE" w:rsidRPr="009D3E29" w:rsidRDefault="003F29DE" w:rsidP="007F10CE">
      <w:pPr>
        <w:rPr>
          <w:lang w:val="fr-CA"/>
        </w:rPr>
      </w:pPr>
    </w:p>
    <w:p w14:paraId="1B8D95D8" w14:textId="77777777" w:rsidR="007209BD" w:rsidRPr="009D3E29" w:rsidRDefault="00223BA0" w:rsidP="007209BD">
      <w:pPr>
        <w:rPr>
          <w:lang w:val="fr-CA"/>
        </w:rPr>
      </w:pPr>
      <w:hyperlink r:id="rId21" w:history="1">
        <w:r w:rsidR="007209BD" w:rsidRPr="009D3E29">
          <w:rPr>
            <w:rStyle w:val="Hyperlink"/>
            <w:lang w:val="fr-CA"/>
          </w:rPr>
          <w:t>https://spd-bdsf.gnb.ca</w:t>
        </w:r>
      </w:hyperlink>
    </w:p>
    <w:p w14:paraId="21BA5304" w14:textId="77777777" w:rsidR="00285D2A" w:rsidRPr="00B0784C" w:rsidRDefault="00285D2A" w:rsidP="00285D2A">
      <w:pPr>
        <w:rPr>
          <w:lang w:val="fr-CA"/>
        </w:rPr>
      </w:pPr>
      <w:r w:rsidRPr="00B0784C">
        <w:rPr>
          <w:noProof/>
          <w:lang w:val="fr-CA"/>
        </w:rPr>
        <w:t>Vous devez saisir l</w:t>
      </w:r>
      <w:r w:rsidR="00EA1CE7" w:rsidRPr="00B0784C">
        <w:rPr>
          <w:noProof/>
          <w:lang w:val="fr-CA"/>
        </w:rPr>
        <w:t xml:space="preserve">e nom d'utilisateur et le mot de passe que vous avez créés </w:t>
      </w:r>
      <w:r w:rsidRPr="00B0784C">
        <w:rPr>
          <w:noProof/>
          <w:lang w:val="fr-CA"/>
        </w:rPr>
        <w:t>pour</w:t>
      </w:r>
      <w:r w:rsidR="00EA1CE7" w:rsidRPr="00B0784C">
        <w:rPr>
          <w:noProof/>
          <w:lang w:val="fr-CA"/>
        </w:rPr>
        <w:t xml:space="preserve"> SNB ici.</w:t>
      </w:r>
    </w:p>
    <w:p w14:paraId="040F883D" w14:textId="77777777" w:rsidR="007C6224" w:rsidRPr="009D3E29" w:rsidRDefault="001F7EE6" w:rsidP="00792CD8">
      <w:pPr>
        <w:rPr>
          <w:noProof/>
          <w:lang w:val="fr-CA"/>
        </w:rPr>
      </w:pPr>
      <w:r w:rsidRPr="009D3E29">
        <w:rPr>
          <w:noProof/>
          <w:lang w:val="fr-CA"/>
        </w:rPr>
        <w:t xml:space="preserve"> </w:t>
      </w:r>
      <w:r w:rsidR="00473542" w:rsidRPr="009D3E29">
        <w:rPr>
          <w:noProof/>
          <w:lang w:val="en-CA" w:eastAsia="en-CA"/>
        </w:rPr>
        <w:drawing>
          <wp:inline distT="0" distB="0" distL="0" distR="0" wp14:anchorId="44FCAE68" wp14:editId="2CBBAEEA">
            <wp:extent cx="5340350" cy="36860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344053" cy="3688619"/>
                    </a:xfrm>
                    <a:prstGeom prst="rect">
                      <a:avLst/>
                    </a:prstGeom>
                    <a:noFill/>
                    <a:ln w="9525">
                      <a:noFill/>
                      <a:miter lim="800000"/>
                      <a:headEnd/>
                      <a:tailEnd/>
                    </a:ln>
                  </pic:spPr>
                </pic:pic>
              </a:graphicData>
            </a:graphic>
          </wp:inline>
        </w:drawing>
      </w:r>
    </w:p>
    <w:p w14:paraId="62EA4015" w14:textId="77777777" w:rsidR="007C6224" w:rsidRPr="009D3E29" w:rsidRDefault="007C6224" w:rsidP="00792CD8">
      <w:pPr>
        <w:rPr>
          <w:lang w:val="fr-CA"/>
        </w:rPr>
      </w:pPr>
    </w:p>
    <w:p w14:paraId="4FA9611C" w14:textId="77777777" w:rsidR="007C6224" w:rsidRPr="009D3E29" w:rsidRDefault="007C6224" w:rsidP="00792CD8">
      <w:pPr>
        <w:rPr>
          <w:lang w:val="fr-CA"/>
        </w:rPr>
      </w:pPr>
    </w:p>
    <w:p w14:paraId="2FFF5633" w14:textId="77777777" w:rsidR="007209BD" w:rsidRPr="009D3E29" w:rsidRDefault="007209BD" w:rsidP="00792CD8">
      <w:pPr>
        <w:rPr>
          <w:lang w:val="fr-CA"/>
        </w:rPr>
      </w:pPr>
      <w:r w:rsidRPr="009D3E29">
        <w:rPr>
          <w:lang w:val="fr-CA"/>
        </w:rPr>
        <w:br w:type="page"/>
      </w:r>
    </w:p>
    <w:p w14:paraId="719AB2FF" w14:textId="77777777" w:rsidR="00D8649D" w:rsidRPr="008577D6" w:rsidRDefault="00D8649D" w:rsidP="008577D6">
      <w:pPr>
        <w:pStyle w:val="Heading1"/>
        <w:rPr>
          <w:lang w:val="en-CA"/>
        </w:rPr>
      </w:pPr>
      <w:bookmarkStart w:id="9" w:name="_Toc343587156"/>
      <w:r w:rsidRPr="008577D6">
        <w:rPr>
          <w:lang w:val="en-CA"/>
        </w:rPr>
        <w:lastRenderedPageBreak/>
        <w:t>Choix de la langue</w:t>
      </w:r>
      <w:bookmarkEnd w:id="9"/>
    </w:p>
    <w:p w14:paraId="56D1E3FC" w14:textId="77777777" w:rsidR="007C6224" w:rsidRPr="009D3E29" w:rsidRDefault="009C1E7A" w:rsidP="005B78D4">
      <w:pPr>
        <w:jc w:val="left"/>
        <w:rPr>
          <w:lang w:val="fr-CA"/>
        </w:rPr>
      </w:pPr>
      <w:r w:rsidRPr="00982749">
        <w:rPr>
          <w:lang w:val="fr-CA"/>
        </w:rPr>
        <w:t>Choisissez la langue que vous souhaitez utiliser.</w:t>
      </w:r>
      <w:r w:rsidRPr="009D3E29">
        <w:rPr>
          <w:lang w:val="fr-CA"/>
        </w:rPr>
        <w:t xml:space="preserve"> </w:t>
      </w:r>
      <w:r w:rsidRPr="00982749">
        <w:rPr>
          <w:lang w:val="fr-CA"/>
        </w:rPr>
        <w:t>Vous aurez l'occasion de la modifier dans l'application.</w:t>
      </w:r>
      <w:r w:rsidR="00473542" w:rsidRPr="009D3E29">
        <w:rPr>
          <w:noProof/>
          <w:lang w:val="en-CA" w:eastAsia="en-CA"/>
        </w:rPr>
        <w:drawing>
          <wp:inline distT="0" distB="0" distL="0" distR="0" wp14:anchorId="37320666" wp14:editId="152C4429">
            <wp:extent cx="5172075" cy="2743200"/>
            <wp:effectExtent l="1905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172075" cy="2743200"/>
                    </a:xfrm>
                    <a:prstGeom prst="rect">
                      <a:avLst/>
                    </a:prstGeom>
                    <a:noFill/>
                    <a:ln w="9525">
                      <a:noFill/>
                      <a:miter lim="800000"/>
                      <a:headEnd/>
                      <a:tailEnd/>
                    </a:ln>
                  </pic:spPr>
                </pic:pic>
              </a:graphicData>
            </a:graphic>
          </wp:inline>
        </w:drawing>
      </w:r>
    </w:p>
    <w:p w14:paraId="4D24246C" w14:textId="77777777" w:rsidR="009C1E7A" w:rsidRPr="009D3E29" w:rsidRDefault="009C1E7A" w:rsidP="00792CD8">
      <w:pPr>
        <w:rPr>
          <w:lang w:val="fr-CA"/>
        </w:rPr>
      </w:pPr>
      <w:r w:rsidRPr="009D3E29">
        <w:rPr>
          <w:lang w:val="fr-CA"/>
        </w:rPr>
        <w:br w:type="page"/>
      </w:r>
    </w:p>
    <w:p w14:paraId="7E960FF5" w14:textId="77777777" w:rsidR="00D8649D" w:rsidRPr="008577D6" w:rsidRDefault="00D8649D" w:rsidP="008577D6">
      <w:pPr>
        <w:pStyle w:val="Heading1"/>
        <w:rPr>
          <w:lang w:val="en-CA"/>
        </w:rPr>
      </w:pPr>
      <w:bookmarkStart w:id="10" w:name="_Toc343587157"/>
      <w:r w:rsidRPr="008577D6">
        <w:rPr>
          <w:lang w:val="en-CA"/>
        </w:rPr>
        <w:lastRenderedPageBreak/>
        <w:t xml:space="preserve">Tableau de bord des </w:t>
      </w:r>
      <w:proofErr w:type="spellStart"/>
      <w:r w:rsidRPr="008577D6">
        <w:rPr>
          <w:lang w:val="en-CA"/>
        </w:rPr>
        <w:t>membres</w:t>
      </w:r>
      <w:bookmarkEnd w:id="10"/>
      <w:proofErr w:type="spellEnd"/>
    </w:p>
    <w:p w14:paraId="5DEF2A34" w14:textId="77777777" w:rsidR="009C1E7A" w:rsidRPr="009D3E29" w:rsidRDefault="009C1E7A" w:rsidP="009C1E7A">
      <w:pPr>
        <w:rPr>
          <w:lang w:val="fr-CA"/>
        </w:rPr>
      </w:pPr>
      <w:r w:rsidRPr="00982749">
        <w:rPr>
          <w:lang w:val="fr-CA"/>
        </w:rPr>
        <w:t>Il s'agit de votre page d'accueil.</w:t>
      </w:r>
      <w:r w:rsidRPr="009D3E29">
        <w:rPr>
          <w:lang w:val="fr-CA"/>
        </w:rPr>
        <w:t xml:space="preserve"> </w:t>
      </w:r>
      <w:r w:rsidRPr="00982749">
        <w:rPr>
          <w:lang w:val="fr-CA"/>
        </w:rPr>
        <w:t>Un message du responsable des inscriptions peut s'afficher au-dessus des renseignements d'inscription, juste en dessous du bandeau Bienvenue.</w:t>
      </w:r>
      <w:r w:rsidRPr="009D3E29">
        <w:rPr>
          <w:lang w:val="fr-CA"/>
        </w:rPr>
        <w:t xml:space="preserve">  </w:t>
      </w:r>
      <w:r w:rsidRPr="00982749">
        <w:rPr>
          <w:lang w:val="fr-CA"/>
        </w:rPr>
        <w:t>Ce message contient des renseignements que l'association souhaite communiquer à tous ses membres.</w:t>
      </w:r>
    </w:p>
    <w:p w14:paraId="3B330500" w14:textId="77777777" w:rsidR="007C6224" w:rsidRPr="009D3E29" w:rsidRDefault="009C1E7A" w:rsidP="009C1E7A">
      <w:pPr>
        <w:rPr>
          <w:lang w:val="fr-CA"/>
        </w:rPr>
      </w:pPr>
      <w:r w:rsidRPr="00982749">
        <w:rPr>
          <w:lang w:val="fr-CA"/>
        </w:rPr>
        <w:t>Le tableau de bord des membres donne des indications sur l'état des éléments liés à l'inscription.</w:t>
      </w:r>
    </w:p>
    <w:p w14:paraId="2F53B15C" w14:textId="77777777" w:rsidR="007C6224" w:rsidRPr="009D3E29" w:rsidRDefault="00223BA0" w:rsidP="005B78D4">
      <w:pPr>
        <w:rPr>
          <w:lang w:val="fr-CA"/>
        </w:rPr>
      </w:pPr>
      <w:r>
        <w:rPr>
          <w:noProof/>
          <w:lang w:val="fr-CA"/>
        </w:rPr>
        <w:pict w14:anchorId="5E3F88D9">
          <v:shapetype id="_x0000_t202" coordsize="21600,21600" o:spt="202" path="m,l,21600r21600,l21600,xe">
            <v:stroke joinstyle="miter"/>
            <v:path gradientshapeok="t" o:connecttype="rect"/>
          </v:shapetype>
          <v:shape id="_x0000_s1027" type="#_x0000_t202" style="position:absolute;left:0;text-align:left;margin-left:275.25pt;margin-top:4.6pt;width:84.6pt;height:73.6pt;z-index:251652608">
            <v:textbox style="mso-next-textbox:#_x0000_s1027">
              <w:txbxContent>
                <w:p w14:paraId="5946754B" w14:textId="77777777" w:rsidR="008577D6" w:rsidRPr="002044B4" w:rsidRDefault="008577D6" w:rsidP="00CB531F">
                  <w:pPr>
                    <w:jc w:val="left"/>
                    <w:rPr>
                      <w:sz w:val="16"/>
                      <w:szCs w:val="16"/>
                      <w:lang w:val="fr-CA"/>
                    </w:rPr>
                  </w:pPr>
                  <w:r w:rsidRPr="00337048">
                    <w:rPr>
                      <w:sz w:val="16"/>
                      <w:szCs w:val="16"/>
                      <w:lang w:val="fr-CA"/>
                    </w:rPr>
                    <w:t>Français</w:t>
                  </w:r>
                  <w:r>
                    <w:rPr>
                      <w:sz w:val="16"/>
                      <w:szCs w:val="16"/>
                      <w:lang w:val="fr-CA"/>
                    </w:rPr>
                    <w:t> :</w:t>
                  </w:r>
                  <w:r w:rsidRPr="00337048">
                    <w:rPr>
                      <w:sz w:val="16"/>
                      <w:szCs w:val="16"/>
                      <w:lang w:val="fr-CA"/>
                    </w:rPr>
                    <w:t xml:space="preserve"> change la langue de l'application en français</w:t>
                  </w:r>
                </w:p>
              </w:txbxContent>
            </v:textbox>
          </v:shape>
        </w:pict>
      </w:r>
      <w:r>
        <w:rPr>
          <w:noProof/>
          <w:lang w:val="fr-CA"/>
        </w:rPr>
        <w:pict w14:anchorId="4671D043">
          <v:shape id="_x0000_s1026" type="#_x0000_t202" style="position:absolute;left:0;text-align:left;margin-left:191.1pt;margin-top:4.6pt;width:70.5pt;height:73.6pt;z-index:251651584">
            <v:textbox style="mso-next-textbox:#_x0000_s1026">
              <w:txbxContent>
                <w:p w14:paraId="6EADECFF" w14:textId="77777777" w:rsidR="008577D6" w:rsidRPr="00EA1CE7" w:rsidRDefault="008577D6" w:rsidP="00CB531F">
                  <w:pPr>
                    <w:jc w:val="left"/>
                    <w:rPr>
                      <w:highlight w:val="yellow"/>
                      <w:lang w:val="fr-CA"/>
                    </w:rPr>
                  </w:pPr>
                  <w:r w:rsidRPr="00B0784C">
                    <w:rPr>
                      <w:sz w:val="16"/>
                      <w:szCs w:val="16"/>
                      <w:lang w:val="fr-CA"/>
                    </w:rPr>
                    <w:t>Accueil :</w:t>
                  </w:r>
                  <w:r w:rsidRPr="00337048">
                    <w:rPr>
                      <w:sz w:val="16"/>
                      <w:szCs w:val="16"/>
                      <w:lang w:val="fr-CA"/>
                    </w:rPr>
                    <w:t xml:space="preserve"> régénère les informations de l'écran de navigation.</w:t>
                  </w:r>
                </w:p>
              </w:txbxContent>
            </v:textbox>
          </v:shape>
        </w:pict>
      </w:r>
      <w:r>
        <w:rPr>
          <w:noProof/>
          <w:lang w:val="fr-CA"/>
        </w:rPr>
        <w:pict w14:anchorId="174F759B">
          <v:shape id="_x0000_s1028" type="#_x0000_t202" style="position:absolute;left:0;text-align:left;margin-left:368.1pt;margin-top:4.6pt;width:101.25pt;height:61.6pt;z-index:251653632">
            <v:textbox style="mso-next-textbox:#_x0000_s1028">
              <w:txbxContent>
                <w:p w14:paraId="7765418F" w14:textId="77777777" w:rsidR="008577D6" w:rsidRPr="009C1E7A" w:rsidRDefault="008577D6" w:rsidP="00CB531F">
                  <w:pPr>
                    <w:jc w:val="left"/>
                    <w:rPr>
                      <w:sz w:val="16"/>
                      <w:szCs w:val="16"/>
                      <w:lang w:val="fr-CA"/>
                    </w:rPr>
                  </w:pPr>
                  <w:r w:rsidRPr="00B0784C">
                    <w:rPr>
                      <w:sz w:val="14"/>
                      <w:szCs w:val="14"/>
                      <w:lang w:val="fr-CA"/>
                    </w:rPr>
                    <w:t>Déconnexion :</w:t>
                  </w:r>
                  <w:r w:rsidRPr="00337048">
                    <w:rPr>
                      <w:sz w:val="14"/>
                      <w:szCs w:val="14"/>
                      <w:lang w:val="fr-CA"/>
                    </w:rPr>
                    <w:t xml:space="preserve"> ferme la session de l'utilisateur et retourne à l'écran du nom de l'utilisateur/mot de passe</w:t>
                  </w:r>
                </w:p>
              </w:txbxContent>
            </v:textbox>
          </v:shape>
        </w:pict>
      </w:r>
    </w:p>
    <w:p w14:paraId="38C7E087" w14:textId="77777777" w:rsidR="007C6224" w:rsidRPr="009D3E29" w:rsidRDefault="007C6224" w:rsidP="005B78D4">
      <w:pPr>
        <w:rPr>
          <w:lang w:val="fr-CA"/>
        </w:rPr>
      </w:pPr>
    </w:p>
    <w:p w14:paraId="66FD672B" w14:textId="77777777" w:rsidR="007C6224" w:rsidRPr="009D3E29" w:rsidRDefault="00223BA0" w:rsidP="005B78D4">
      <w:pPr>
        <w:rPr>
          <w:lang w:val="fr-CA"/>
        </w:rPr>
      </w:pPr>
      <w:r>
        <w:rPr>
          <w:noProof/>
          <w:lang w:val="fr-CA"/>
        </w:rPr>
        <w:pict w14:anchorId="5E5F77ED">
          <v:shape id="_x0000_s1029" style="position:absolute;left:0;text-align:left;margin-left:273.45pt;margin-top:16.8pt;width:54.25pt;height:57.7pt;rotation:2176710fd;flip:y;z-index:251654656" coordsize="510,2" path="m,2l510,e" filled="f">
            <v:path arrowok="t"/>
          </v:shape>
        </w:pict>
      </w:r>
    </w:p>
    <w:p w14:paraId="226BCB71" w14:textId="77777777" w:rsidR="007C6224" w:rsidRPr="009D3E29" w:rsidRDefault="00223BA0" w:rsidP="005B78D4">
      <w:pPr>
        <w:rPr>
          <w:lang w:val="fr-CA"/>
        </w:rPr>
      </w:pPr>
      <w:r>
        <w:rPr>
          <w:noProof/>
          <w:lang w:val="fr-CA"/>
        </w:rPr>
        <w:pict w14:anchorId="0F8896EB">
          <v:shape id="_x0000_s1031" style="position:absolute;left:0;text-align:left;margin-left:406.8pt;margin-top:10pt;width:25.35pt;height:15.7pt;rotation:-2176710fd;z-index:251656704" coordsize="510,2" path="m,2l510,e" filled="f">
            <v:path arrowok="t"/>
          </v:shape>
        </w:pict>
      </w:r>
      <w:r>
        <w:rPr>
          <w:noProof/>
          <w:lang w:val="fr-CA"/>
        </w:rPr>
        <w:pict w14:anchorId="0612645B">
          <v:shape id="_x0000_s1030" style="position:absolute;left:0;text-align:left;margin-left:365.65pt;margin-top:11.65pt;width:6.6pt;height:23.25pt;rotation:2176710fd;flip:y;z-index:251655680" coordsize="510,2" path="m,2l510,e" filled="f">
            <v:path arrowok="t"/>
          </v:shape>
        </w:pict>
      </w:r>
    </w:p>
    <w:p w14:paraId="1C687A55" w14:textId="77777777" w:rsidR="00A83008" w:rsidRPr="009D3E29" w:rsidRDefault="00837991" w:rsidP="005B78D4">
      <w:pPr>
        <w:rPr>
          <w:lang w:val="fr-CA"/>
        </w:rPr>
      </w:pPr>
      <w:r w:rsidRPr="00837991">
        <w:rPr>
          <w:noProof/>
          <w:lang w:val="en-CA" w:eastAsia="en-CA"/>
        </w:rPr>
        <w:drawing>
          <wp:inline distT="0" distB="0" distL="0" distR="0" wp14:anchorId="0AA0A644" wp14:editId="501742D0">
            <wp:extent cx="5400040" cy="236596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400040" cy="2365965"/>
                    </a:xfrm>
                    <a:prstGeom prst="rect">
                      <a:avLst/>
                    </a:prstGeom>
                    <a:noFill/>
                    <a:ln w="9525">
                      <a:noFill/>
                      <a:miter lim="800000"/>
                      <a:headEnd/>
                      <a:tailEnd/>
                    </a:ln>
                  </pic:spPr>
                </pic:pic>
              </a:graphicData>
            </a:graphic>
          </wp:inline>
        </w:drawing>
      </w:r>
    </w:p>
    <w:p w14:paraId="6F29BEE8" w14:textId="77777777" w:rsidR="009C1E7A" w:rsidRPr="009D3E29" w:rsidRDefault="009C1E7A" w:rsidP="009C1E7A">
      <w:pPr>
        <w:rPr>
          <w:lang w:val="fr-CA"/>
        </w:rPr>
      </w:pPr>
      <w:r w:rsidRPr="00982749">
        <w:rPr>
          <w:b/>
          <w:u w:val="single"/>
          <w:lang w:val="fr-CA"/>
        </w:rPr>
        <w:t>Définitions des champs du tableau de bord</w:t>
      </w:r>
    </w:p>
    <w:p w14:paraId="2F8DB4AE" w14:textId="77777777" w:rsidR="009C1E7A" w:rsidRPr="009D3E29" w:rsidRDefault="009C1E7A" w:rsidP="009C1E7A">
      <w:pPr>
        <w:rPr>
          <w:lang w:val="fr-CA"/>
        </w:rPr>
      </w:pPr>
      <w:r w:rsidRPr="00982749">
        <w:rPr>
          <w:lang w:val="fr-CA"/>
        </w:rPr>
        <w:t xml:space="preserve">Le champ </w:t>
      </w:r>
      <w:r w:rsidRPr="00982749">
        <w:rPr>
          <w:b/>
          <w:lang w:val="fr-CA"/>
        </w:rPr>
        <w:t>Précédemment inscrit</w:t>
      </w:r>
      <w:r w:rsidRPr="00982749">
        <w:rPr>
          <w:lang w:val="fr-CA"/>
        </w:rPr>
        <w:t xml:space="preserve"> indique si c'est la première année que le membre est enregistré au Nouveau-Brunswick ou s'il a été enregistré auparavant.</w:t>
      </w:r>
      <w:r w:rsidRPr="009D3E29">
        <w:rPr>
          <w:lang w:val="fr-CA"/>
        </w:rPr>
        <w:t xml:space="preserve"> </w:t>
      </w:r>
      <w:r w:rsidRPr="00982749">
        <w:rPr>
          <w:lang w:val="fr-CA"/>
        </w:rPr>
        <w:t>Les réponses possibles sont Non ou la dernière année d'enregistrement avant l'année en cours.</w:t>
      </w:r>
    </w:p>
    <w:p w14:paraId="6A594E5A" w14:textId="77777777" w:rsidR="007C6224" w:rsidRPr="009D3E29" w:rsidRDefault="009C1E7A" w:rsidP="009C1E7A">
      <w:pPr>
        <w:spacing w:before="0" w:after="0" w:line="240" w:lineRule="auto"/>
        <w:jc w:val="left"/>
        <w:rPr>
          <w:noProof/>
          <w:lang w:val="fr-CA"/>
        </w:rPr>
      </w:pPr>
      <w:r w:rsidRPr="00982749">
        <w:rPr>
          <w:noProof/>
          <w:lang w:val="fr-CA"/>
        </w:rPr>
        <w:t xml:space="preserve">Le champ </w:t>
      </w:r>
      <w:r w:rsidRPr="00982749">
        <w:rPr>
          <w:b/>
          <w:noProof/>
          <w:lang w:val="fr-CA"/>
        </w:rPr>
        <w:t>Cotisations d'association</w:t>
      </w:r>
      <w:r w:rsidRPr="00982749">
        <w:rPr>
          <w:noProof/>
          <w:lang w:val="fr-CA"/>
        </w:rPr>
        <w:t xml:space="preserve"> indique si les cotisations ont été payées ou non.</w:t>
      </w:r>
    </w:p>
    <w:p w14:paraId="7F1FB60C" w14:textId="77777777" w:rsidR="007C6224" w:rsidRPr="009D3E29" w:rsidRDefault="007C6224">
      <w:pPr>
        <w:spacing w:before="0" w:after="0" w:line="240" w:lineRule="auto"/>
        <w:jc w:val="left"/>
        <w:rPr>
          <w:noProof/>
          <w:lang w:val="fr-CA"/>
        </w:rPr>
      </w:pPr>
    </w:p>
    <w:p w14:paraId="7E97E503" w14:textId="77777777" w:rsidR="009C1E7A" w:rsidRPr="009D3E29" w:rsidRDefault="009C1E7A" w:rsidP="009C1E7A">
      <w:pPr>
        <w:spacing w:before="0" w:after="0" w:line="240" w:lineRule="auto"/>
        <w:jc w:val="left"/>
        <w:rPr>
          <w:noProof/>
          <w:lang w:val="fr-CA"/>
        </w:rPr>
      </w:pPr>
      <w:r w:rsidRPr="00982749">
        <w:rPr>
          <w:noProof/>
          <w:lang w:val="fr-CA"/>
        </w:rPr>
        <w:t xml:space="preserve">Le champ </w:t>
      </w:r>
      <w:r w:rsidRPr="00982749">
        <w:rPr>
          <w:b/>
          <w:noProof/>
          <w:lang w:val="fr-CA"/>
        </w:rPr>
        <w:t>Enregistrement actuel</w:t>
      </w:r>
      <w:r w:rsidRPr="00982749">
        <w:rPr>
          <w:noProof/>
          <w:lang w:val="fr-CA"/>
        </w:rPr>
        <w:t xml:space="preserve"> indique si le membre est actuellement enregistré ou si une demande a été soumise.</w:t>
      </w:r>
      <w:r w:rsidRPr="009D3E29">
        <w:rPr>
          <w:noProof/>
          <w:lang w:val="fr-CA"/>
        </w:rPr>
        <w:t xml:space="preserve"> </w:t>
      </w:r>
      <w:r w:rsidRPr="00982749">
        <w:rPr>
          <w:noProof/>
          <w:lang w:val="fr-CA"/>
        </w:rPr>
        <w:t>Les réponses possibles sont les suivantes :</w:t>
      </w:r>
    </w:p>
    <w:p w14:paraId="2439B1A2" w14:textId="77777777" w:rsidR="009C1E7A" w:rsidRPr="009D3E29" w:rsidRDefault="009C1E7A" w:rsidP="009C1E7A">
      <w:pPr>
        <w:spacing w:before="0" w:after="0" w:line="240" w:lineRule="auto"/>
        <w:jc w:val="left"/>
        <w:rPr>
          <w:lang w:val="fr-CA"/>
        </w:rPr>
      </w:pPr>
      <w:r w:rsidRPr="00982749">
        <w:rPr>
          <w:noProof/>
          <w:u w:val="single"/>
          <w:lang w:val="fr-CA"/>
        </w:rPr>
        <w:t>Oui</w:t>
      </w:r>
      <w:r w:rsidRPr="00982749">
        <w:rPr>
          <w:noProof/>
          <w:lang w:val="fr-CA"/>
        </w:rPr>
        <w:t> : Vous êtes inscrits pour l'année en cours et votre inscription a été approuvée par le responsable des inscriptions.</w:t>
      </w:r>
    </w:p>
    <w:p w14:paraId="54604BF9" w14:textId="77777777" w:rsidR="009C1E7A" w:rsidRPr="009D3E29" w:rsidRDefault="009C1E7A" w:rsidP="009C1E7A">
      <w:pPr>
        <w:spacing w:before="0" w:after="0" w:line="240" w:lineRule="auto"/>
        <w:jc w:val="left"/>
        <w:rPr>
          <w:lang w:val="fr-CA"/>
        </w:rPr>
      </w:pPr>
      <w:r w:rsidRPr="00982749">
        <w:rPr>
          <w:noProof/>
          <w:u w:val="single"/>
          <w:lang w:val="fr-CA"/>
        </w:rPr>
        <w:t>Non</w:t>
      </w:r>
      <w:r w:rsidRPr="00982749">
        <w:rPr>
          <w:noProof/>
          <w:lang w:val="fr-CA"/>
        </w:rPr>
        <w:t> : Vous n'êtes pas inscrits pour l'année en cours.</w:t>
      </w:r>
    </w:p>
    <w:p w14:paraId="0D4F6B2C" w14:textId="77777777" w:rsidR="009C1E7A" w:rsidRPr="009D3E29" w:rsidRDefault="009C1E7A" w:rsidP="009C1E7A">
      <w:pPr>
        <w:spacing w:before="0" w:after="0" w:line="240" w:lineRule="auto"/>
        <w:jc w:val="left"/>
        <w:rPr>
          <w:lang w:val="fr-CA"/>
        </w:rPr>
      </w:pPr>
      <w:r w:rsidRPr="00982749">
        <w:rPr>
          <w:noProof/>
          <w:u w:val="single"/>
          <w:lang w:val="fr-CA"/>
        </w:rPr>
        <w:t>En cours</w:t>
      </w:r>
      <w:r w:rsidRPr="00982749">
        <w:rPr>
          <w:noProof/>
          <w:lang w:val="fr-CA"/>
        </w:rPr>
        <w:t> : Le responsable des inscriptions a commencé à étudier le formulaire, mais l'examen est toujours en cours.</w:t>
      </w:r>
    </w:p>
    <w:p w14:paraId="3ACF370C" w14:textId="77777777" w:rsidR="007C6224" w:rsidRPr="009D3E29" w:rsidRDefault="009C1E7A" w:rsidP="009C1E7A">
      <w:pPr>
        <w:spacing w:before="0" w:after="0" w:line="240" w:lineRule="auto"/>
        <w:jc w:val="left"/>
        <w:rPr>
          <w:noProof/>
          <w:lang w:val="fr-CA"/>
        </w:rPr>
      </w:pPr>
      <w:r w:rsidRPr="00982749">
        <w:rPr>
          <w:noProof/>
          <w:u w:val="single"/>
          <w:lang w:val="fr-CA"/>
        </w:rPr>
        <w:t>Soumis</w:t>
      </w:r>
      <w:r w:rsidRPr="00982749">
        <w:rPr>
          <w:noProof/>
          <w:lang w:val="fr-CA"/>
        </w:rPr>
        <w:t> : Le membre a rempli le formulaire d'inscription, mais ce dernier n'a pas encore été approuvé par le responsable des inscriptions.</w:t>
      </w:r>
    </w:p>
    <w:p w14:paraId="3A7FACD0" w14:textId="77777777" w:rsidR="007C6224" w:rsidRPr="009D3E29" w:rsidRDefault="007C6224">
      <w:pPr>
        <w:spacing w:before="0" w:after="0" w:line="240" w:lineRule="auto"/>
        <w:jc w:val="left"/>
        <w:rPr>
          <w:noProof/>
          <w:lang w:val="fr-CA"/>
        </w:rPr>
      </w:pPr>
    </w:p>
    <w:p w14:paraId="4F157F27" w14:textId="77777777" w:rsidR="009C1E7A" w:rsidRPr="009D3E29" w:rsidRDefault="009C1E7A" w:rsidP="009C1E7A">
      <w:pPr>
        <w:spacing w:before="0" w:after="0" w:line="240" w:lineRule="auto"/>
        <w:jc w:val="left"/>
        <w:rPr>
          <w:lang w:val="fr-CA"/>
        </w:rPr>
      </w:pPr>
      <w:r w:rsidRPr="00982749">
        <w:rPr>
          <w:noProof/>
          <w:lang w:val="fr-CA"/>
        </w:rPr>
        <w:t xml:space="preserve">Le champ </w:t>
      </w:r>
      <w:r w:rsidRPr="00982749">
        <w:rPr>
          <w:b/>
          <w:noProof/>
          <w:lang w:val="fr-CA"/>
        </w:rPr>
        <w:t>Catégorie d'adhésion professionnelle</w:t>
      </w:r>
      <w:r w:rsidRPr="00982749">
        <w:rPr>
          <w:noProof/>
          <w:lang w:val="fr-CA"/>
        </w:rPr>
        <w:t xml:space="preserve"> indique si l'inscription est active ou inactive.</w:t>
      </w:r>
    </w:p>
    <w:p w14:paraId="06BBE1F9" w14:textId="77777777" w:rsidR="009C1E7A" w:rsidRPr="009D3E29" w:rsidRDefault="009C1E7A" w:rsidP="009C1E7A">
      <w:pPr>
        <w:spacing w:before="0" w:after="0" w:line="240" w:lineRule="auto"/>
        <w:jc w:val="left"/>
        <w:rPr>
          <w:noProof/>
          <w:lang w:val="fr-CA"/>
        </w:rPr>
      </w:pPr>
    </w:p>
    <w:p w14:paraId="70D8C906" w14:textId="77777777" w:rsidR="009C1E7A" w:rsidRPr="009D3E29" w:rsidRDefault="009C1E7A" w:rsidP="009C1E7A">
      <w:pPr>
        <w:spacing w:before="0" w:after="0" w:line="240" w:lineRule="auto"/>
        <w:jc w:val="left"/>
        <w:rPr>
          <w:noProof/>
          <w:lang w:val="fr-CA"/>
        </w:rPr>
      </w:pPr>
      <w:r w:rsidRPr="00982749">
        <w:rPr>
          <w:b/>
          <w:noProof/>
          <w:lang w:val="fr-CA"/>
        </w:rPr>
        <w:t>Reçus de cotisation</w:t>
      </w:r>
      <w:r w:rsidRPr="00982749">
        <w:rPr>
          <w:noProof/>
          <w:lang w:val="fr-CA"/>
        </w:rPr>
        <w:t> : « -- » indique qu'aucun reçu ne peut être émis.</w:t>
      </w:r>
      <w:r w:rsidRPr="009D3E29">
        <w:rPr>
          <w:noProof/>
          <w:lang w:val="fr-CA"/>
        </w:rPr>
        <w:t xml:space="preserve"> </w:t>
      </w:r>
      <w:r w:rsidRPr="00982749">
        <w:rPr>
          <w:noProof/>
          <w:lang w:val="fr-CA"/>
        </w:rPr>
        <w:t>Une fois la cotisation payée et les reçus générés, cette mention devient disponible et un lien s'affiche pour que le membre puisse imprimer son reçu.</w:t>
      </w:r>
    </w:p>
    <w:p w14:paraId="47A4D487" w14:textId="77777777" w:rsidR="009C1E7A" w:rsidRPr="009D3E29" w:rsidRDefault="009C1E7A" w:rsidP="009C1E7A">
      <w:pPr>
        <w:spacing w:before="0" w:after="0" w:line="240" w:lineRule="auto"/>
        <w:jc w:val="left"/>
        <w:rPr>
          <w:noProof/>
          <w:lang w:val="fr-CA"/>
        </w:rPr>
      </w:pPr>
    </w:p>
    <w:p w14:paraId="197A27DF" w14:textId="77777777" w:rsidR="004548A8" w:rsidRPr="009D3E29" w:rsidRDefault="009C1E7A" w:rsidP="009C1E7A">
      <w:pPr>
        <w:spacing w:before="0" w:after="0" w:line="240" w:lineRule="auto"/>
        <w:jc w:val="left"/>
        <w:rPr>
          <w:noProof/>
          <w:lang w:val="fr-CA"/>
        </w:rPr>
      </w:pPr>
      <w:r w:rsidRPr="00982749">
        <w:rPr>
          <w:b/>
          <w:noProof/>
          <w:lang w:val="fr-CA"/>
        </w:rPr>
        <w:lastRenderedPageBreak/>
        <w:t>Hyperliens</w:t>
      </w:r>
      <w:r w:rsidRPr="00982749">
        <w:rPr>
          <w:noProof/>
          <w:lang w:val="fr-CA"/>
        </w:rPr>
        <w:t> : Différents hyperliens apparaîtront au bas de votre page d'accueil.</w:t>
      </w:r>
      <w:r w:rsidRPr="009D3E29">
        <w:rPr>
          <w:noProof/>
          <w:lang w:val="fr-CA"/>
        </w:rPr>
        <w:t xml:space="preserve">  </w:t>
      </w:r>
      <w:r w:rsidRPr="00982749">
        <w:rPr>
          <w:noProof/>
          <w:lang w:val="fr-CA"/>
        </w:rPr>
        <w:t>Ils varieront en fonction de l'étape du processus d'enregistrement à laquelle vous vous trouvez.</w:t>
      </w:r>
    </w:p>
    <w:p w14:paraId="7E584DE8" w14:textId="77777777" w:rsidR="009C1E7A" w:rsidRPr="009D3E29" w:rsidRDefault="009C1E7A">
      <w:pPr>
        <w:spacing w:before="0" w:after="0" w:line="240" w:lineRule="auto"/>
        <w:jc w:val="left"/>
        <w:rPr>
          <w:noProof/>
          <w:lang w:val="fr-CA"/>
        </w:rPr>
      </w:pPr>
      <w:r w:rsidRPr="009D3E29">
        <w:rPr>
          <w:noProof/>
          <w:lang w:val="fr-CA"/>
        </w:rPr>
        <w:br w:type="page"/>
      </w:r>
    </w:p>
    <w:p w14:paraId="1CB1AA74" w14:textId="77777777" w:rsidR="00D8649D" w:rsidRPr="008577D6" w:rsidRDefault="00D8649D" w:rsidP="008577D6">
      <w:pPr>
        <w:pStyle w:val="Heading1"/>
        <w:rPr>
          <w:lang w:val="en-CA"/>
        </w:rPr>
      </w:pPr>
      <w:bookmarkStart w:id="11" w:name="_Toc343587158"/>
      <w:proofErr w:type="spellStart"/>
      <w:r w:rsidRPr="008577D6">
        <w:rPr>
          <w:lang w:val="en-CA"/>
        </w:rPr>
        <w:lastRenderedPageBreak/>
        <w:t>Ajouter</w:t>
      </w:r>
      <w:proofErr w:type="spellEnd"/>
      <w:r w:rsidRPr="008577D6">
        <w:rPr>
          <w:lang w:val="en-CA"/>
        </w:rPr>
        <w:t xml:space="preserve"> </w:t>
      </w:r>
      <w:proofErr w:type="spellStart"/>
      <w:r w:rsidRPr="008577D6">
        <w:rPr>
          <w:lang w:val="en-CA"/>
        </w:rPr>
        <w:t>une</w:t>
      </w:r>
      <w:proofErr w:type="spellEnd"/>
      <w:r w:rsidRPr="008577D6">
        <w:rPr>
          <w:lang w:val="en-CA"/>
        </w:rPr>
        <w:t xml:space="preserve"> inscription</w:t>
      </w:r>
      <w:bookmarkEnd w:id="11"/>
    </w:p>
    <w:p w14:paraId="66E4F0A4" w14:textId="77777777" w:rsidR="007C6224" w:rsidRPr="009D3E29" w:rsidRDefault="007C6224" w:rsidP="00792CD8">
      <w:pPr>
        <w:rPr>
          <w:lang w:val="fr-CA"/>
        </w:rPr>
      </w:pPr>
    </w:p>
    <w:p w14:paraId="77F0AEDF" w14:textId="77777777" w:rsidR="00D8649D" w:rsidRPr="009D3E29" w:rsidRDefault="00D8649D" w:rsidP="008577D6">
      <w:pPr>
        <w:pStyle w:val="Heading2"/>
        <w:rPr>
          <w:noProof/>
        </w:rPr>
      </w:pPr>
      <w:bookmarkStart w:id="12" w:name="_Toc343587159"/>
      <w:r w:rsidRPr="00982749">
        <w:rPr>
          <w:noProof/>
        </w:rPr>
        <w:t>Formulaire d’inscription</w:t>
      </w:r>
      <w:bookmarkEnd w:id="12"/>
    </w:p>
    <w:p w14:paraId="6771A568" w14:textId="77777777" w:rsidR="00897CBE" w:rsidRPr="009D3E29" w:rsidRDefault="00897CBE" w:rsidP="00897CBE">
      <w:pPr>
        <w:rPr>
          <w:noProof/>
          <w:lang w:val="fr-CA"/>
        </w:rPr>
      </w:pPr>
      <w:r w:rsidRPr="00982749">
        <w:rPr>
          <w:noProof/>
          <w:lang w:val="fr-CA"/>
        </w:rPr>
        <w:t>Les renseignements provenant des inscriptions précédentes sont reportés dans le système.</w:t>
      </w:r>
      <w:r w:rsidRPr="009D3E29">
        <w:rPr>
          <w:noProof/>
          <w:lang w:val="fr-CA"/>
        </w:rPr>
        <w:t xml:space="preserve">  </w:t>
      </w:r>
      <w:r w:rsidRPr="00982749">
        <w:rPr>
          <w:noProof/>
          <w:lang w:val="fr-CA"/>
        </w:rPr>
        <w:t>Des champs contenant certains renseignements personnels peuvent s'afficher.</w:t>
      </w:r>
    </w:p>
    <w:p w14:paraId="0DE3857D" w14:textId="77777777" w:rsidR="00897CBE" w:rsidRPr="009D3E29" w:rsidRDefault="00897CBE" w:rsidP="00897CBE">
      <w:pPr>
        <w:ind w:left="720" w:hanging="720"/>
        <w:rPr>
          <w:lang w:val="fr-CA"/>
        </w:rPr>
      </w:pPr>
      <w:r w:rsidRPr="00982749">
        <w:rPr>
          <w:b/>
          <w:lang w:val="fr-CA"/>
        </w:rPr>
        <w:t>Renseignements d'ordre général</w:t>
      </w:r>
    </w:p>
    <w:p w14:paraId="6C84C5CE" w14:textId="77777777" w:rsidR="00897CBE" w:rsidRPr="009D3E29" w:rsidRDefault="00897CBE" w:rsidP="00897CBE">
      <w:pPr>
        <w:ind w:left="720" w:hanging="720"/>
        <w:rPr>
          <w:lang w:val="fr-CA"/>
        </w:rPr>
      </w:pPr>
      <w:r w:rsidRPr="00982749">
        <w:rPr>
          <w:lang w:val="fr-CA"/>
        </w:rPr>
        <w:t>Les champs en jaune sont obligatoires.</w:t>
      </w:r>
      <w:r w:rsidRPr="009D3E29">
        <w:rPr>
          <w:lang w:val="fr-CA"/>
        </w:rPr>
        <w:t xml:space="preserve">  </w:t>
      </w:r>
      <w:r w:rsidRPr="00982749">
        <w:rPr>
          <w:lang w:val="fr-CA"/>
        </w:rPr>
        <w:t>Veuillez ne saisir aucun espace lorsque vous inscrivez un code postal.</w:t>
      </w:r>
    </w:p>
    <w:p w14:paraId="3CA54EEC" w14:textId="77777777" w:rsidR="007C6224" w:rsidRPr="009D3E29" w:rsidRDefault="00897CBE" w:rsidP="00897CBE">
      <w:pPr>
        <w:rPr>
          <w:lang w:val="fr-CA"/>
        </w:rPr>
      </w:pPr>
      <w:r w:rsidRPr="00982749">
        <w:rPr>
          <w:b/>
          <w:lang w:val="fr-CA"/>
        </w:rPr>
        <w:t>Champs de recherche</w:t>
      </w:r>
      <w:r w:rsidRPr="00982749">
        <w:rPr>
          <w:lang w:val="fr-CA"/>
        </w:rPr>
        <w:t> : Une liste de réponses valides pour un champ précis s'affiche, afin que l'utilisateur puisse choisir le bon code.</w:t>
      </w:r>
      <w:r w:rsidRPr="009D3E29">
        <w:rPr>
          <w:lang w:val="fr-CA"/>
        </w:rPr>
        <w:t xml:space="preserve">  </w:t>
      </w:r>
      <w:r w:rsidRPr="00982749">
        <w:rPr>
          <w:lang w:val="fr-CA"/>
        </w:rPr>
        <w:t>Cliquer sur la réponse voulue permet d'afficher cette dernière dans le champ actif.</w:t>
      </w:r>
      <w:r w:rsidRPr="009D3E29">
        <w:rPr>
          <w:lang w:val="fr-CA"/>
        </w:rPr>
        <w:t xml:space="preserve">  </w:t>
      </w:r>
      <w:r w:rsidRPr="00982749">
        <w:rPr>
          <w:lang w:val="fr-CA"/>
        </w:rPr>
        <w:t>Lors de l'utilisation d'un champ de recherche, il est possible de saisir une réponse partielle.  Si, par exemple, vous saisissez « ambulance », vous pourrez consulter une liste de toutes les possibilités contenant ce mot dans le champ de recherche.</w:t>
      </w:r>
    </w:p>
    <w:p w14:paraId="2CD17A8B" w14:textId="77777777" w:rsidR="00274B8A" w:rsidRPr="009D3E29" w:rsidRDefault="00274B8A" w:rsidP="00274B8A">
      <w:pPr>
        <w:rPr>
          <w:lang w:val="fr-CA"/>
        </w:rPr>
      </w:pPr>
    </w:p>
    <w:p w14:paraId="7B56F2EB" w14:textId="77777777" w:rsidR="007C6224" w:rsidRPr="002B5699" w:rsidRDefault="00223BA0" w:rsidP="00792CD8">
      <w:pPr>
        <w:pStyle w:val="Heading2"/>
        <w:rPr>
          <w:noProof/>
        </w:rPr>
      </w:pPr>
      <w:bookmarkStart w:id="13" w:name="_Toc336928710"/>
      <w:r>
        <w:rPr>
          <w:noProof/>
        </w:rPr>
        <w:pict w14:anchorId="276B03AD">
          <v:shape id="_x0000_s1032" type="#_x0000_t202" style="position:absolute;left:0;text-align:left;margin-left:251.5pt;margin-top:18.95pt;width:174pt;height:19.35pt;z-index:251657728;mso-position-horizontal-relative:text;mso-position-vertical-relative:text">
            <v:textbox style="mso-next-textbox:#_x0000_s1032">
              <w:txbxContent>
                <w:p w14:paraId="0ED92633" w14:textId="77777777" w:rsidR="008577D6" w:rsidRPr="00DB4750" w:rsidRDefault="008577D6" w:rsidP="002B5699">
                  <w:pPr>
                    <w:spacing w:before="60"/>
                    <w:jc w:val="left"/>
                    <w:rPr>
                      <w:sz w:val="16"/>
                      <w:szCs w:val="16"/>
                      <w:lang w:val="fr-CA"/>
                    </w:rPr>
                  </w:pPr>
                  <w:r w:rsidRPr="00B0784C">
                    <w:rPr>
                      <w:sz w:val="16"/>
                      <w:szCs w:val="16"/>
                      <w:lang w:val="fr-CA"/>
                    </w:rPr>
                    <w:t>Outil de recherche avec liste des valeurs</w:t>
                  </w:r>
                </w:p>
              </w:txbxContent>
            </v:textbox>
          </v:shape>
        </w:pict>
      </w:r>
      <w:bookmarkStart w:id="14" w:name="_Toc343587160"/>
      <w:bookmarkEnd w:id="13"/>
      <w:r w:rsidR="002F4424" w:rsidRPr="00982749">
        <w:rPr>
          <w:noProof/>
        </w:rPr>
        <w:t>Renseignements personnels et adresse</w:t>
      </w:r>
      <w:r>
        <w:rPr>
          <w:noProof/>
          <w:lang w:val="fr-CA"/>
        </w:rPr>
        <w:pict w14:anchorId="4F78BCB8">
          <v:shape id="_x0000_s1033" style="position:absolute;left:0;text-align:left;margin-left:15.7pt;margin-top:18.25pt;width:263.9pt;height:161pt;flip:y;z-index:251658752;mso-position-horizontal-relative:text;mso-position-vertical-relative:text" coordsize="2235,330" path="m2235,330l,e" filled="f">
            <v:path arrowok="t"/>
          </v:shape>
        </w:pict>
      </w:r>
      <w:bookmarkEnd w:id="14"/>
    </w:p>
    <w:p w14:paraId="51B22C10" w14:textId="77777777" w:rsidR="00200650" w:rsidRDefault="00837991" w:rsidP="00792CD8">
      <w:pPr>
        <w:rPr>
          <w:lang w:val="fr-CA"/>
        </w:rPr>
      </w:pPr>
      <w:r w:rsidRPr="00837991">
        <w:rPr>
          <w:noProof/>
          <w:lang w:val="en-CA" w:eastAsia="en-CA"/>
        </w:rPr>
        <w:drawing>
          <wp:inline distT="0" distB="0" distL="0" distR="0" wp14:anchorId="65ECB383" wp14:editId="44AF8C2B">
            <wp:extent cx="5400040" cy="2733963"/>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5400040" cy="2733963"/>
                    </a:xfrm>
                    <a:prstGeom prst="rect">
                      <a:avLst/>
                    </a:prstGeom>
                    <a:noFill/>
                    <a:ln w="9525">
                      <a:noFill/>
                      <a:miter lim="800000"/>
                      <a:headEnd/>
                      <a:tailEnd/>
                    </a:ln>
                  </pic:spPr>
                </pic:pic>
              </a:graphicData>
            </a:graphic>
          </wp:inline>
        </w:drawing>
      </w:r>
    </w:p>
    <w:p w14:paraId="3B51440B" w14:textId="77777777" w:rsidR="00837991" w:rsidRPr="009D3E29" w:rsidRDefault="00837991" w:rsidP="00792CD8">
      <w:pPr>
        <w:rPr>
          <w:lang w:val="fr-CA"/>
        </w:rPr>
      </w:pPr>
      <w:r w:rsidRPr="00837991">
        <w:rPr>
          <w:noProof/>
          <w:lang w:val="en-CA" w:eastAsia="en-CA"/>
        </w:rPr>
        <w:lastRenderedPageBreak/>
        <w:drawing>
          <wp:inline distT="0" distB="0" distL="0" distR="0" wp14:anchorId="1DA136D3" wp14:editId="4CC0F107">
            <wp:extent cx="5400040" cy="324619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5400040" cy="3246195"/>
                    </a:xfrm>
                    <a:prstGeom prst="rect">
                      <a:avLst/>
                    </a:prstGeom>
                    <a:noFill/>
                    <a:ln w="9525">
                      <a:noFill/>
                      <a:miter lim="800000"/>
                      <a:headEnd/>
                      <a:tailEnd/>
                    </a:ln>
                  </pic:spPr>
                </pic:pic>
              </a:graphicData>
            </a:graphic>
          </wp:inline>
        </w:drawing>
      </w:r>
    </w:p>
    <w:p w14:paraId="37AC38DB" w14:textId="77777777" w:rsidR="00BA5704" w:rsidRPr="009D3E29" w:rsidRDefault="00897CBE" w:rsidP="00B56DDC">
      <w:pPr>
        <w:rPr>
          <w:lang w:val="fr-CA"/>
        </w:rPr>
      </w:pPr>
      <w:r w:rsidRPr="00982749">
        <w:rPr>
          <w:lang w:val="fr-CA"/>
        </w:rPr>
        <w:t xml:space="preserve">Les </w:t>
      </w:r>
      <w:r w:rsidRPr="00982749">
        <w:rPr>
          <w:b/>
          <w:lang w:val="fr-CA"/>
        </w:rPr>
        <w:t>fenêtres de recherche</w:t>
      </w:r>
      <w:r w:rsidRPr="00982749">
        <w:rPr>
          <w:lang w:val="fr-CA"/>
        </w:rPr>
        <w:t xml:space="preserve"> ressemblent à ceci :</w:t>
      </w:r>
    </w:p>
    <w:p w14:paraId="650E01BF" w14:textId="77777777" w:rsidR="007C6224" w:rsidRPr="009D3E29" w:rsidRDefault="00837991" w:rsidP="00F6321C">
      <w:pPr>
        <w:rPr>
          <w:lang w:val="fr-CA"/>
        </w:rPr>
      </w:pPr>
      <w:r w:rsidRPr="00837991">
        <w:rPr>
          <w:noProof/>
          <w:lang w:val="en-CA" w:eastAsia="en-CA"/>
        </w:rPr>
        <w:drawing>
          <wp:inline distT="0" distB="0" distL="0" distR="0" wp14:anchorId="20EB721C" wp14:editId="03856A7A">
            <wp:extent cx="5400040" cy="1892643"/>
            <wp:effectExtent l="19050" t="0" r="0" b="0"/>
            <wp:docPr id="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5400040" cy="1892643"/>
                    </a:xfrm>
                    <a:prstGeom prst="rect">
                      <a:avLst/>
                    </a:prstGeom>
                    <a:noFill/>
                    <a:ln w="9525">
                      <a:noFill/>
                      <a:miter lim="800000"/>
                      <a:headEnd/>
                      <a:tailEnd/>
                    </a:ln>
                  </pic:spPr>
                </pic:pic>
              </a:graphicData>
            </a:graphic>
          </wp:inline>
        </w:drawing>
      </w:r>
    </w:p>
    <w:p w14:paraId="6565F492" w14:textId="77777777" w:rsidR="002B5699" w:rsidRDefault="002B5699">
      <w:pPr>
        <w:spacing w:before="0" w:after="0" w:line="240" w:lineRule="auto"/>
        <w:jc w:val="left"/>
        <w:rPr>
          <w:b/>
          <w:noProof/>
          <w:color w:val="CC0000"/>
          <w:spacing w:val="30"/>
          <w:sz w:val="24"/>
        </w:rPr>
      </w:pPr>
      <w:r>
        <w:rPr>
          <w:noProof/>
        </w:rPr>
        <w:br w:type="page"/>
      </w:r>
    </w:p>
    <w:p w14:paraId="13646C5E" w14:textId="77777777" w:rsidR="00BA5704" w:rsidRPr="009D3E29" w:rsidRDefault="00BA5704" w:rsidP="008577D6">
      <w:pPr>
        <w:pStyle w:val="Heading2"/>
        <w:rPr>
          <w:noProof/>
        </w:rPr>
      </w:pPr>
      <w:bookmarkStart w:id="15" w:name="_Toc343587161"/>
      <w:r w:rsidRPr="00982749">
        <w:rPr>
          <w:noProof/>
        </w:rPr>
        <w:lastRenderedPageBreak/>
        <w:t>Renseignements sur les diplômes</w:t>
      </w:r>
      <w:bookmarkEnd w:id="15"/>
    </w:p>
    <w:p w14:paraId="0E9E1823" w14:textId="77777777" w:rsidR="007C6224" w:rsidRPr="009D3E29" w:rsidRDefault="00897CBE" w:rsidP="004B424D">
      <w:pPr>
        <w:jc w:val="left"/>
        <w:rPr>
          <w:lang w:val="fr-CA"/>
        </w:rPr>
      </w:pPr>
      <w:r w:rsidRPr="00982749">
        <w:rPr>
          <w:lang w:val="fr-CA"/>
        </w:rPr>
        <w:t>Saisissez tous les renseignements relatifs à vos diplômes.</w:t>
      </w:r>
      <w:r w:rsidRPr="009D3E29">
        <w:rPr>
          <w:lang w:val="fr-CA"/>
        </w:rPr>
        <w:t xml:space="preserve"> </w:t>
      </w:r>
      <w:r w:rsidRPr="00982749">
        <w:rPr>
          <w:lang w:val="fr-CA"/>
        </w:rPr>
        <w:t>Si vous saisissez des renseignements dans un champ, vous devez renseigner l'ensemble des autres champs figurant sur la même ligne.</w:t>
      </w:r>
    </w:p>
    <w:p w14:paraId="62109CDA" w14:textId="77777777" w:rsidR="001D7891" w:rsidRPr="009D3E29" w:rsidRDefault="00837991" w:rsidP="00F31C99">
      <w:pPr>
        <w:ind w:left="720" w:hanging="720"/>
        <w:rPr>
          <w:b/>
          <w:lang w:val="fr-CA"/>
        </w:rPr>
      </w:pPr>
      <w:r w:rsidRPr="00837991">
        <w:rPr>
          <w:b/>
          <w:noProof/>
          <w:lang w:val="en-CA" w:eastAsia="en-CA"/>
        </w:rPr>
        <w:drawing>
          <wp:inline distT="0" distB="0" distL="0" distR="0" wp14:anchorId="305276AE" wp14:editId="669FB911">
            <wp:extent cx="5400040" cy="3073394"/>
            <wp:effectExtent l="19050" t="0" r="0" b="0"/>
            <wp:docPr id="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5400040" cy="3073394"/>
                    </a:xfrm>
                    <a:prstGeom prst="rect">
                      <a:avLst/>
                    </a:prstGeom>
                    <a:noFill/>
                    <a:ln w="9525">
                      <a:noFill/>
                      <a:miter lim="800000"/>
                      <a:headEnd/>
                      <a:tailEnd/>
                    </a:ln>
                  </pic:spPr>
                </pic:pic>
              </a:graphicData>
            </a:graphic>
          </wp:inline>
        </w:drawing>
      </w:r>
    </w:p>
    <w:p w14:paraId="325E427E" w14:textId="77777777" w:rsidR="007C6224" w:rsidRPr="009D3E29" w:rsidRDefault="00837991" w:rsidP="00F6321C">
      <w:pPr>
        <w:ind w:left="720" w:hanging="720"/>
        <w:rPr>
          <w:b/>
          <w:lang w:val="fr-CA"/>
        </w:rPr>
      </w:pPr>
      <w:r w:rsidRPr="00837991">
        <w:rPr>
          <w:b/>
          <w:noProof/>
          <w:lang w:val="en-CA" w:eastAsia="en-CA"/>
        </w:rPr>
        <w:drawing>
          <wp:inline distT="0" distB="0" distL="0" distR="0" wp14:anchorId="188BA26F" wp14:editId="3FE34D52">
            <wp:extent cx="5400040" cy="1708773"/>
            <wp:effectExtent l="19050" t="0" r="0" b="0"/>
            <wp:docPr id="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5400040" cy="1708773"/>
                    </a:xfrm>
                    <a:prstGeom prst="rect">
                      <a:avLst/>
                    </a:prstGeom>
                    <a:noFill/>
                    <a:ln w="9525">
                      <a:noFill/>
                      <a:miter lim="800000"/>
                      <a:headEnd/>
                      <a:tailEnd/>
                    </a:ln>
                  </pic:spPr>
                </pic:pic>
              </a:graphicData>
            </a:graphic>
          </wp:inline>
        </w:drawing>
      </w:r>
    </w:p>
    <w:p w14:paraId="6529B9CE" w14:textId="77777777" w:rsidR="00C8321E" w:rsidRPr="009D3E29" w:rsidRDefault="00C8321E" w:rsidP="00F6321C">
      <w:pPr>
        <w:ind w:left="720" w:hanging="720"/>
        <w:rPr>
          <w:b/>
          <w:lang w:val="fr-CA"/>
        </w:rPr>
      </w:pPr>
    </w:p>
    <w:p w14:paraId="0CCA1278" w14:textId="77777777" w:rsidR="00C8321E" w:rsidRPr="009D3E29" w:rsidRDefault="00C8321E" w:rsidP="00F6321C">
      <w:pPr>
        <w:ind w:left="720" w:hanging="720"/>
        <w:rPr>
          <w:b/>
          <w:lang w:val="fr-CA"/>
        </w:rPr>
      </w:pPr>
    </w:p>
    <w:p w14:paraId="3F333805" w14:textId="77777777" w:rsidR="00C8321E" w:rsidRPr="009D3E29" w:rsidRDefault="00C8321E" w:rsidP="00F6321C">
      <w:pPr>
        <w:ind w:left="720" w:hanging="720"/>
        <w:rPr>
          <w:b/>
          <w:lang w:val="fr-CA"/>
        </w:rPr>
      </w:pPr>
    </w:p>
    <w:p w14:paraId="2AF8FB06" w14:textId="77777777" w:rsidR="002B5699" w:rsidRDefault="002B5699">
      <w:pPr>
        <w:spacing w:before="0" w:after="0" w:line="240" w:lineRule="auto"/>
        <w:jc w:val="left"/>
        <w:rPr>
          <w:b/>
          <w:lang w:val="fr-CA"/>
        </w:rPr>
      </w:pPr>
      <w:r>
        <w:rPr>
          <w:b/>
          <w:lang w:val="fr-CA"/>
        </w:rPr>
        <w:br w:type="page"/>
      </w:r>
    </w:p>
    <w:p w14:paraId="2CC2DB8A" w14:textId="77777777" w:rsidR="00BA5704" w:rsidRPr="009D3E29" w:rsidRDefault="00BA5704" w:rsidP="008577D6">
      <w:pPr>
        <w:pStyle w:val="Heading2"/>
        <w:rPr>
          <w:noProof/>
        </w:rPr>
      </w:pPr>
      <w:bookmarkStart w:id="16" w:name="_Toc343587162"/>
      <w:r w:rsidRPr="00982749">
        <w:rPr>
          <w:noProof/>
        </w:rPr>
        <w:lastRenderedPageBreak/>
        <w:t>Renseignements sur l'emploi</w:t>
      </w:r>
      <w:bookmarkEnd w:id="16"/>
    </w:p>
    <w:p w14:paraId="4A6D061D" w14:textId="77777777" w:rsidR="007D5B42" w:rsidRPr="009D3E29" w:rsidRDefault="00897CBE" w:rsidP="001A4948">
      <w:pPr>
        <w:ind w:left="720" w:hanging="720"/>
        <w:rPr>
          <w:noProof/>
          <w:lang w:val="fr-CA"/>
        </w:rPr>
      </w:pPr>
      <w:r w:rsidRPr="00982749">
        <w:rPr>
          <w:noProof/>
          <w:lang w:val="fr-CA"/>
        </w:rPr>
        <w:t>Vous pouvez saisir le nom de deux employeurs, mais ce n'est pas nécessaire.</w:t>
      </w:r>
    </w:p>
    <w:p w14:paraId="53905D3A" w14:textId="77777777" w:rsidR="007C6224" w:rsidRPr="009D3E29" w:rsidRDefault="00837991" w:rsidP="009C531C">
      <w:pPr>
        <w:rPr>
          <w:lang w:val="fr-CA"/>
        </w:rPr>
      </w:pPr>
      <w:r w:rsidRPr="00837991">
        <w:rPr>
          <w:noProof/>
          <w:lang w:val="en-CA" w:eastAsia="en-CA"/>
        </w:rPr>
        <w:drawing>
          <wp:inline distT="0" distB="0" distL="0" distR="0" wp14:anchorId="0E1A2A32" wp14:editId="1CD166C1">
            <wp:extent cx="5400040" cy="3931340"/>
            <wp:effectExtent l="19050" t="0" r="0" b="0"/>
            <wp:docPr id="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srcRect/>
                    <a:stretch>
                      <a:fillRect/>
                    </a:stretch>
                  </pic:blipFill>
                  <pic:spPr bwMode="auto">
                    <a:xfrm>
                      <a:off x="0" y="0"/>
                      <a:ext cx="5400040" cy="3931340"/>
                    </a:xfrm>
                    <a:prstGeom prst="rect">
                      <a:avLst/>
                    </a:prstGeom>
                    <a:noFill/>
                    <a:ln w="9525">
                      <a:noFill/>
                      <a:miter lim="800000"/>
                      <a:headEnd/>
                      <a:tailEnd/>
                    </a:ln>
                  </pic:spPr>
                </pic:pic>
              </a:graphicData>
            </a:graphic>
          </wp:inline>
        </w:drawing>
      </w:r>
    </w:p>
    <w:p w14:paraId="645559FA" w14:textId="77777777" w:rsidR="00BA5704" w:rsidRPr="009D3E29" w:rsidRDefault="00BA5704" w:rsidP="008577D6">
      <w:pPr>
        <w:pStyle w:val="Heading2"/>
        <w:rPr>
          <w:noProof/>
        </w:rPr>
      </w:pPr>
      <w:bookmarkStart w:id="17" w:name="_Toc343587163"/>
      <w:r w:rsidRPr="00982749">
        <w:rPr>
          <w:noProof/>
        </w:rPr>
        <w:t>Soumission</w:t>
      </w:r>
      <w:bookmarkEnd w:id="17"/>
    </w:p>
    <w:p w14:paraId="3969B8D7" w14:textId="77777777" w:rsidR="007C6224" w:rsidRPr="009D3E29" w:rsidRDefault="00897CBE" w:rsidP="00D634F8">
      <w:pPr>
        <w:rPr>
          <w:lang w:val="fr-CA"/>
        </w:rPr>
      </w:pPr>
      <w:r w:rsidRPr="00982749">
        <w:rPr>
          <w:lang w:val="fr-CA"/>
        </w:rPr>
        <w:t>Une fois l'ensemble des renseignements saisis, cliquez sur le bouton soumettre.</w:t>
      </w:r>
      <w:r w:rsidRPr="009D3E29">
        <w:rPr>
          <w:lang w:val="fr-CA"/>
        </w:rPr>
        <w:t xml:space="preserve"> </w:t>
      </w:r>
      <w:r w:rsidRPr="00982749">
        <w:rPr>
          <w:lang w:val="fr-CA"/>
        </w:rPr>
        <w:t>Un message d'erreur comme celui qui suit peut s'afficher en haut de la page :</w:t>
      </w:r>
    </w:p>
    <w:p w14:paraId="27E4F4F6" w14:textId="77777777" w:rsidR="0075403E" w:rsidRPr="009D3E29" w:rsidRDefault="00837991" w:rsidP="004B424D">
      <w:pPr>
        <w:rPr>
          <w:lang w:val="fr-CA"/>
        </w:rPr>
      </w:pPr>
      <w:r w:rsidRPr="00837991">
        <w:rPr>
          <w:noProof/>
          <w:lang w:val="en-CA" w:eastAsia="en-CA"/>
        </w:rPr>
        <w:drawing>
          <wp:inline distT="0" distB="0" distL="0" distR="0" wp14:anchorId="285FC27F" wp14:editId="7CB54771">
            <wp:extent cx="5400040" cy="954065"/>
            <wp:effectExtent l="19050" t="0" r="0" b="0"/>
            <wp:docPr id="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srcRect/>
                    <a:stretch>
                      <a:fillRect/>
                    </a:stretch>
                  </pic:blipFill>
                  <pic:spPr bwMode="auto">
                    <a:xfrm>
                      <a:off x="0" y="0"/>
                      <a:ext cx="5400040" cy="954065"/>
                    </a:xfrm>
                    <a:prstGeom prst="rect">
                      <a:avLst/>
                    </a:prstGeom>
                    <a:noFill/>
                    <a:ln w="9525">
                      <a:noFill/>
                      <a:miter lim="800000"/>
                      <a:headEnd/>
                      <a:tailEnd/>
                    </a:ln>
                  </pic:spPr>
                </pic:pic>
              </a:graphicData>
            </a:graphic>
          </wp:inline>
        </w:drawing>
      </w:r>
    </w:p>
    <w:p w14:paraId="15964794" w14:textId="77777777" w:rsidR="00897CBE" w:rsidRPr="009D3E29" w:rsidRDefault="00897CBE" w:rsidP="00897CBE">
      <w:pPr>
        <w:rPr>
          <w:lang w:val="fr-CA"/>
        </w:rPr>
      </w:pPr>
      <w:r w:rsidRPr="00982749">
        <w:rPr>
          <w:lang w:val="fr-CA"/>
        </w:rPr>
        <w:t xml:space="preserve">Les champs où figurent des erreurs sont vides et s'affichent en jaune.  Certaines erreurs peuvent également être signalées par l'icône </w:t>
      </w:r>
      <w:r w:rsidRPr="00982749">
        <w:rPr>
          <w:noProof/>
          <w:lang w:val="en-CA" w:eastAsia="en-CA"/>
        </w:rPr>
        <w:drawing>
          <wp:inline distT="0" distB="0" distL="0" distR="0" wp14:anchorId="5182BAED" wp14:editId="1F4A0020">
            <wp:extent cx="152400" cy="171450"/>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982749">
        <w:rPr>
          <w:lang w:val="fr-CA"/>
        </w:rPr>
        <w:t>.</w:t>
      </w:r>
    </w:p>
    <w:p w14:paraId="4144B3CF" w14:textId="77777777" w:rsidR="0009601A" w:rsidRPr="009D3E29" w:rsidRDefault="00897CBE" w:rsidP="00897CBE">
      <w:pPr>
        <w:rPr>
          <w:lang w:val="fr-CA"/>
        </w:rPr>
      </w:pPr>
      <w:r w:rsidRPr="00982749">
        <w:rPr>
          <w:lang w:val="fr-CA"/>
        </w:rPr>
        <w:t>Une fois toutes les erreurs corrigées et le formulaire soumis, vous recevrez un message indiquant que votre demande d'inscription a été envoyée et qu'elle sera traitée par le responsable.</w:t>
      </w:r>
    </w:p>
    <w:p w14:paraId="03B2EB23" w14:textId="77777777" w:rsidR="00E77163" w:rsidRPr="009D3E29" w:rsidRDefault="0052626D" w:rsidP="00792CD8">
      <w:pPr>
        <w:rPr>
          <w:lang w:val="fr-CA"/>
        </w:rPr>
      </w:pPr>
      <w:r>
        <w:rPr>
          <w:noProof/>
          <w:color w:val="1F497D"/>
          <w:lang w:val="en-CA" w:eastAsia="en-CA"/>
        </w:rPr>
        <w:drawing>
          <wp:inline distT="0" distB="0" distL="0" distR="0" wp14:anchorId="74F37FEC" wp14:editId="3C7F78B2">
            <wp:extent cx="5400040" cy="518688"/>
            <wp:effectExtent l="19050" t="0" r="0" b="0"/>
            <wp:docPr id="10" name="Picture 3" descr="cid:image003.png@01CDB10F.41354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DB10F.41354B90"/>
                    <pic:cNvPicPr>
                      <a:picLocks noChangeAspect="1" noChangeArrowheads="1"/>
                    </pic:cNvPicPr>
                  </pic:nvPicPr>
                  <pic:blipFill>
                    <a:blip r:embed="rId33" r:link="rId34"/>
                    <a:srcRect/>
                    <a:stretch>
                      <a:fillRect/>
                    </a:stretch>
                  </pic:blipFill>
                  <pic:spPr bwMode="auto">
                    <a:xfrm>
                      <a:off x="0" y="0"/>
                      <a:ext cx="5400040" cy="518688"/>
                    </a:xfrm>
                    <a:prstGeom prst="rect">
                      <a:avLst/>
                    </a:prstGeom>
                    <a:noFill/>
                    <a:ln w="9525">
                      <a:noFill/>
                      <a:miter lim="800000"/>
                      <a:headEnd/>
                      <a:tailEnd/>
                    </a:ln>
                  </pic:spPr>
                </pic:pic>
              </a:graphicData>
            </a:graphic>
          </wp:inline>
        </w:drawing>
      </w:r>
      <w:r w:rsidR="00837991" w:rsidRPr="00837991">
        <w:rPr>
          <w:noProof/>
          <w:lang w:val="en-CA" w:eastAsia="en-CA"/>
        </w:rPr>
        <w:drawing>
          <wp:inline distT="0" distB="0" distL="0" distR="0" wp14:anchorId="0146172A" wp14:editId="78F35935">
            <wp:extent cx="5400040" cy="841591"/>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srcRect/>
                    <a:stretch>
                      <a:fillRect/>
                    </a:stretch>
                  </pic:blipFill>
                  <pic:spPr bwMode="auto">
                    <a:xfrm>
                      <a:off x="0" y="0"/>
                      <a:ext cx="5400040" cy="841591"/>
                    </a:xfrm>
                    <a:prstGeom prst="rect">
                      <a:avLst/>
                    </a:prstGeom>
                    <a:noFill/>
                    <a:ln w="9525">
                      <a:noFill/>
                      <a:miter lim="800000"/>
                      <a:headEnd/>
                      <a:tailEnd/>
                    </a:ln>
                  </pic:spPr>
                </pic:pic>
              </a:graphicData>
            </a:graphic>
          </wp:inline>
        </w:drawing>
      </w:r>
    </w:p>
    <w:p w14:paraId="01F35684" w14:textId="77777777" w:rsidR="00ED199D" w:rsidRPr="009D3E29" w:rsidRDefault="00837991" w:rsidP="00792CD8">
      <w:pPr>
        <w:rPr>
          <w:lang w:val="fr-CA"/>
        </w:rPr>
      </w:pPr>
      <w:r w:rsidRPr="00837991">
        <w:rPr>
          <w:noProof/>
          <w:lang w:val="en-CA" w:eastAsia="en-CA"/>
        </w:rPr>
        <w:lastRenderedPageBreak/>
        <w:drawing>
          <wp:inline distT="0" distB="0" distL="0" distR="0" wp14:anchorId="2AB233E0" wp14:editId="117CF3DE">
            <wp:extent cx="5400040" cy="845492"/>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400040" cy="845492"/>
                    </a:xfrm>
                    <a:prstGeom prst="rect">
                      <a:avLst/>
                    </a:prstGeom>
                    <a:noFill/>
                    <a:ln w="9525">
                      <a:noFill/>
                      <a:miter lim="800000"/>
                      <a:headEnd/>
                      <a:tailEnd/>
                    </a:ln>
                  </pic:spPr>
                </pic:pic>
              </a:graphicData>
            </a:graphic>
          </wp:inline>
        </w:drawing>
      </w:r>
    </w:p>
    <w:p w14:paraId="6F4AAD4A" w14:textId="77777777" w:rsidR="00C8321E" w:rsidRPr="009D3E29" w:rsidRDefault="00C8321E" w:rsidP="00792CD8">
      <w:pPr>
        <w:rPr>
          <w:lang w:val="fr-CA"/>
        </w:rPr>
      </w:pPr>
    </w:p>
    <w:p w14:paraId="1EE6D797" w14:textId="77777777" w:rsidR="00CB531F" w:rsidRDefault="00CB531F" w:rsidP="007D1DBB">
      <w:pPr>
        <w:rPr>
          <w:lang w:val="fr-CA"/>
        </w:rPr>
      </w:pPr>
      <w:r w:rsidRPr="00B0784C">
        <w:rPr>
          <w:b/>
          <w:bCs/>
          <w:lang w:val="fr-CA"/>
        </w:rPr>
        <w:t>IMPORTANT :</w:t>
      </w:r>
      <w:r w:rsidRPr="00B0784C">
        <w:rPr>
          <w:lang w:val="fr-CA"/>
        </w:rPr>
        <w:t xml:space="preserve"> À cette étape, si les paiements en ligne sont activés pour votre compte, vous recevrez également un courriel contenant un hyperlien qui vous dirigera vers le système de paiement. Vous pouvez aussi cliquer sur le lien qui figure sur votre tableau de bord.</w:t>
      </w:r>
    </w:p>
    <w:p w14:paraId="18E96F09" w14:textId="77777777" w:rsidR="00391AD7" w:rsidRDefault="00391AD7" w:rsidP="007D1DBB">
      <w:pPr>
        <w:rPr>
          <w:lang w:val="fr-CA"/>
        </w:rPr>
      </w:pPr>
    </w:p>
    <w:p w14:paraId="4E556211" w14:textId="77777777" w:rsidR="00391AD7" w:rsidRDefault="00391AD7" w:rsidP="007D1DBB">
      <w:pPr>
        <w:rPr>
          <w:lang w:val="fr-CA"/>
        </w:rPr>
      </w:pPr>
      <w:r>
        <w:rPr>
          <w:noProof/>
          <w:lang w:val="en-CA" w:eastAsia="en-CA"/>
        </w:rPr>
        <w:drawing>
          <wp:inline distT="0" distB="0" distL="0" distR="0" wp14:anchorId="01A436D0" wp14:editId="13D76EA8">
            <wp:extent cx="5400040" cy="207807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5400040" cy="2078076"/>
                    </a:xfrm>
                    <a:prstGeom prst="rect">
                      <a:avLst/>
                    </a:prstGeom>
                    <a:noFill/>
                    <a:ln w="9525">
                      <a:noFill/>
                      <a:miter lim="800000"/>
                      <a:headEnd/>
                      <a:tailEnd/>
                    </a:ln>
                  </pic:spPr>
                </pic:pic>
              </a:graphicData>
            </a:graphic>
          </wp:inline>
        </w:drawing>
      </w:r>
    </w:p>
    <w:p w14:paraId="3CA0100D" w14:textId="77777777" w:rsidR="00391AD7" w:rsidRPr="00B0784C" w:rsidRDefault="00391AD7" w:rsidP="007D1DBB">
      <w:pPr>
        <w:rPr>
          <w:lang w:val="fr-CA"/>
        </w:rPr>
      </w:pPr>
    </w:p>
    <w:p w14:paraId="63948F73" w14:textId="77777777" w:rsidR="00CB531F" w:rsidRPr="00B0784C" w:rsidRDefault="00CB531F" w:rsidP="00CB531F">
      <w:pPr>
        <w:rPr>
          <w:lang w:val="fr-CA"/>
        </w:rPr>
      </w:pPr>
      <w:r w:rsidRPr="00B0784C">
        <w:rPr>
          <w:lang w:val="fr-CA"/>
        </w:rPr>
        <w:t xml:space="preserve">Une fois votre inscription effectuée, vous remarquerez que le champ Enregistrement actuel indique </w:t>
      </w:r>
      <w:r w:rsidRPr="00B0784C">
        <w:rPr>
          <w:b/>
          <w:bCs/>
          <w:lang w:val="fr-CA"/>
        </w:rPr>
        <w:t>Soumis</w:t>
      </w:r>
      <w:r w:rsidRPr="00B0784C">
        <w:rPr>
          <w:lang w:val="fr-CA"/>
        </w:rPr>
        <w:t>.</w:t>
      </w:r>
    </w:p>
    <w:p w14:paraId="5550089E" w14:textId="77777777" w:rsidR="007C6224" w:rsidRPr="00B0784C" w:rsidRDefault="00897CBE" w:rsidP="00792CD8">
      <w:pPr>
        <w:rPr>
          <w:lang w:val="fr-CA"/>
        </w:rPr>
      </w:pPr>
      <w:r w:rsidRPr="00B0784C">
        <w:rPr>
          <w:lang w:val="fr-CA"/>
        </w:rPr>
        <w:t>Vous pouvez examiner votre inscription avant traitement en cliquant sur le lien Revue lorsqu'il s'affiche.</w:t>
      </w:r>
    </w:p>
    <w:p w14:paraId="7A676711" w14:textId="77777777" w:rsidR="00CB531F" w:rsidRPr="009D3E29" w:rsidRDefault="00CB531F" w:rsidP="00CB531F">
      <w:pPr>
        <w:rPr>
          <w:highlight w:val="yellow"/>
          <w:lang w:val="fr-CA"/>
        </w:rPr>
      </w:pPr>
      <w:r w:rsidRPr="00B0784C">
        <w:rPr>
          <w:lang w:val="fr-CA"/>
        </w:rPr>
        <w:t xml:space="preserve">Une fois votre inscription effectuée, vous remarquerez que le champ Enregistrement actuel indique </w:t>
      </w:r>
      <w:r w:rsidRPr="00B0784C">
        <w:rPr>
          <w:b/>
          <w:bCs/>
          <w:lang w:val="fr-CA"/>
        </w:rPr>
        <w:t>Oui</w:t>
      </w:r>
      <w:r w:rsidRPr="00B0784C">
        <w:rPr>
          <w:lang w:val="fr-CA"/>
        </w:rPr>
        <w:t>.</w:t>
      </w:r>
    </w:p>
    <w:p w14:paraId="6BE9F6ED" w14:textId="77777777" w:rsidR="00ED199D" w:rsidRPr="009D3E29" w:rsidRDefault="00897CBE" w:rsidP="00D91FAC">
      <w:pPr>
        <w:rPr>
          <w:lang w:val="fr-CA"/>
        </w:rPr>
      </w:pPr>
      <w:r w:rsidRPr="00982749">
        <w:rPr>
          <w:lang w:val="fr-CA"/>
        </w:rPr>
        <w:t xml:space="preserve">Pour examiner ou modifier les renseignements saisis, vous pouvez cliquer sur le lien </w:t>
      </w:r>
      <w:r w:rsidRPr="00982749">
        <w:rPr>
          <w:b/>
          <w:lang w:val="fr-CA"/>
        </w:rPr>
        <w:t>Modifier les renseignements relatifs à l'inscription</w:t>
      </w:r>
      <w:r w:rsidRPr="00982749">
        <w:rPr>
          <w:lang w:val="fr-CA"/>
        </w:rPr>
        <w:t xml:space="preserve"> lorsqu'il s'affiche.</w:t>
      </w:r>
    </w:p>
    <w:p w14:paraId="09B2D6C4" w14:textId="77777777" w:rsidR="00BA5704" w:rsidRDefault="00BA5704" w:rsidP="00D91FAC">
      <w:pPr>
        <w:rPr>
          <w:lang w:val="fr-CA"/>
        </w:rPr>
      </w:pPr>
    </w:p>
    <w:p w14:paraId="2CE5C9A3" w14:textId="77777777" w:rsidR="00391AD7" w:rsidRDefault="00391AD7" w:rsidP="00D91FAC">
      <w:pPr>
        <w:rPr>
          <w:lang w:val="fr-CA"/>
        </w:rPr>
      </w:pPr>
    </w:p>
    <w:p w14:paraId="0675410B" w14:textId="77777777" w:rsidR="009179D1" w:rsidRDefault="009179D1" w:rsidP="009179D1">
      <w:pPr>
        <w:jc w:val="center"/>
        <w:rPr>
          <w:b/>
          <w:lang w:val="fr-CA"/>
        </w:rPr>
      </w:pPr>
    </w:p>
    <w:p w14:paraId="5B4CF9C4" w14:textId="77777777" w:rsidR="009179D1" w:rsidRDefault="009179D1">
      <w:pPr>
        <w:spacing w:before="0" w:after="0" w:line="240" w:lineRule="auto"/>
        <w:jc w:val="left"/>
        <w:rPr>
          <w:b/>
          <w:lang w:val="fr-CA"/>
        </w:rPr>
      </w:pPr>
    </w:p>
    <w:p w14:paraId="3316CBF1" w14:textId="77777777" w:rsidR="00391AD7" w:rsidRDefault="00391AD7">
      <w:pPr>
        <w:spacing w:before="0" w:after="0" w:line="240" w:lineRule="auto"/>
        <w:jc w:val="left"/>
        <w:rPr>
          <w:b/>
          <w:lang w:val="fr-CA"/>
        </w:rPr>
      </w:pPr>
    </w:p>
    <w:p w14:paraId="0C9A9A12" w14:textId="77777777" w:rsidR="00391AD7" w:rsidRDefault="00391AD7">
      <w:pPr>
        <w:spacing w:before="0" w:after="0" w:line="240" w:lineRule="auto"/>
        <w:jc w:val="left"/>
        <w:rPr>
          <w:b/>
          <w:lang w:val="fr-CA"/>
        </w:rPr>
      </w:pPr>
      <w:r>
        <w:rPr>
          <w:b/>
          <w:lang w:val="fr-CA"/>
        </w:rPr>
        <w:br w:type="page"/>
      </w:r>
    </w:p>
    <w:p w14:paraId="22155CE3" w14:textId="77777777" w:rsidR="009179D1" w:rsidRDefault="006A6A8B" w:rsidP="008577D6">
      <w:pPr>
        <w:pStyle w:val="Heading1"/>
        <w:rPr>
          <w:lang w:val="en-CA"/>
        </w:rPr>
      </w:pPr>
      <w:proofErr w:type="spellStart"/>
      <w:r>
        <w:rPr>
          <w:lang w:val="en-CA"/>
        </w:rPr>
        <w:lastRenderedPageBreak/>
        <w:t>Paiement</w:t>
      </w:r>
      <w:proofErr w:type="spellEnd"/>
      <w:r>
        <w:rPr>
          <w:lang w:val="en-CA"/>
        </w:rPr>
        <w:t xml:space="preserve"> direct des </w:t>
      </w:r>
      <w:proofErr w:type="spellStart"/>
      <w:r>
        <w:rPr>
          <w:lang w:val="en-CA"/>
        </w:rPr>
        <w:t>cotisations</w:t>
      </w:r>
      <w:proofErr w:type="spellEnd"/>
    </w:p>
    <w:p w14:paraId="28993AB8" w14:textId="77777777" w:rsidR="006A6A8B" w:rsidRPr="006A6A8B" w:rsidRDefault="006A6A8B" w:rsidP="006A6A8B">
      <w:pPr>
        <w:rPr>
          <w:lang w:val="en-CA"/>
        </w:rPr>
      </w:pPr>
    </w:p>
    <w:p w14:paraId="196E7EE9" w14:textId="77777777" w:rsidR="006A6A8B" w:rsidRPr="00355DE6" w:rsidRDefault="006A6A8B" w:rsidP="006A6A8B">
      <w:pPr>
        <w:rPr>
          <w:lang w:val="fr-FR"/>
        </w:rPr>
      </w:pPr>
      <w:r w:rsidRPr="006A6A8B">
        <w:rPr>
          <w:lang w:val="fr-CA"/>
        </w:rPr>
        <w:t xml:space="preserve">La section qui suit peut ne pas s'appliquer à l'ensemble des utilisateurs.  </w:t>
      </w:r>
      <w:r w:rsidRPr="00355DE6">
        <w:rPr>
          <w:lang w:val="fr-FR"/>
        </w:rPr>
        <w:t>Tous les organismes réglementés ne proposent pas de fonctions de paiement.  Si vous n'avez pas accès au paiement en ligne, passez à l'étape 7.1.</w:t>
      </w:r>
    </w:p>
    <w:p w14:paraId="3F0770DC" w14:textId="77777777" w:rsidR="006A6A8B" w:rsidRPr="009D3E29" w:rsidRDefault="006A6A8B" w:rsidP="006A6A8B">
      <w:pPr>
        <w:rPr>
          <w:lang w:val="fr-CA"/>
        </w:rPr>
      </w:pPr>
      <w:r w:rsidRPr="00982749">
        <w:rPr>
          <w:lang w:val="fr-CA"/>
        </w:rPr>
        <w:t>Lorsque vous cliquez sur le lien figurant dans le courriel ou sur votre page d'accueil, vous arrivez sur la page suivante :</w:t>
      </w:r>
    </w:p>
    <w:p w14:paraId="1B8174F3" w14:textId="77777777" w:rsidR="00C12CBC" w:rsidRDefault="00C12CBC" w:rsidP="009179D1">
      <w:pPr>
        <w:rPr>
          <w:lang w:val="en-CA"/>
        </w:rPr>
      </w:pPr>
      <w:r>
        <w:rPr>
          <w:noProof/>
          <w:lang w:val="en-CA" w:eastAsia="en-CA"/>
        </w:rPr>
        <w:drawing>
          <wp:inline distT="0" distB="0" distL="0" distR="0" wp14:anchorId="4ABCD323" wp14:editId="48FCBC38">
            <wp:extent cx="5400040" cy="364484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400040" cy="3644847"/>
                    </a:xfrm>
                    <a:prstGeom prst="rect">
                      <a:avLst/>
                    </a:prstGeom>
                    <a:noFill/>
                    <a:ln w="9525">
                      <a:noFill/>
                      <a:miter lim="800000"/>
                      <a:headEnd/>
                      <a:tailEnd/>
                    </a:ln>
                  </pic:spPr>
                </pic:pic>
              </a:graphicData>
            </a:graphic>
          </wp:inline>
        </w:drawing>
      </w:r>
    </w:p>
    <w:p w14:paraId="50705DA0" w14:textId="77777777" w:rsidR="00C12CBC" w:rsidRPr="006A6A8B" w:rsidRDefault="00C12CBC" w:rsidP="009179D1">
      <w:pPr>
        <w:rPr>
          <w:lang w:val="fr-CA"/>
        </w:rPr>
      </w:pPr>
      <w:r w:rsidRPr="006A6A8B">
        <w:rPr>
          <w:lang w:val="fr-CA"/>
        </w:rPr>
        <w:t>L’information sera automatiquement remplie et doit être correcte. Veuillez vérifier l’information et cliquez sur « ajouter au panier ». Cela vous amènera à la page suivante. </w:t>
      </w:r>
    </w:p>
    <w:p w14:paraId="01C4AAAE" w14:textId="77777777" w:rsidR="00C12CBC" w:rsidRPr="006A6A8B" w:rsidRDefault="00C12CBC" w:rsidP="009179D1">
      <w:pPr>
        <w:rPr>
          <w:lang w:val="fr-CA"/>
        </w:rPr>
      </w:pPr>
    </w:p>
    <w:p w14:paraId="70D489BC" w14:textId="77777777" w:rsidR="004A3B97" w:rsidRDefault="004A3B97" w:rsidP="009179D1">
      <w:pPr>
        <w:rPr>
          <w:lang w:val="en-CA"/>
        </w:rPr>
      </w:pPr>
      <w:r>
        <w:rPr>
          <w:noProof/>
          <w:lang w:val="en-CA" w:eastAsia="en-CA"/>
        </w:rPr>
        <w:drawing>
          <wp:inline distT="0" distB="0" distL="0" distR="0" wp14:anchorId="22CD920D" wp14:editId="4368D12B">
            <wp:extent cx="5400040" cy="2460299"/>
            <wp:effectExtent l="19050" t="0" r="0" b="0"/>
            <wp:docPr id="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srcRect/>
                    <a:stretch>
                      <a:fillRect/>
                    </a:stretch>
                  </pic:blipFill>
                  <pic:spPr bwMode="auto">
                    <a:xfrm>
                      <a:off x="0" y="0"/>
                      <a:ext cx="5400040" cy="2460299"/>
                    </a:xfrm>
                    <a:prstGeom prst="rect">
                      <a:avLst/>
                    </a:prstGeom>
                    <a:noFill/>
                    <a:ln w="9525">
                      <a:noFill/>
                      <a:miter lim="800000"/>
                      <a:headEnd/>
                      <a:tailEnd/>
                    </a:ln>
                  </pic:spPr>
                </pic:pic>
              </a:graphicData>
            </a:graphic>
          </wp:inline>
        </w:drawing>
      </w:r>
    </w:p>
    <w:p w14:paraId="24B4D7CE" w14:textId="77777777" w:rsidR="006A6A8B" w:rsidRPr="009D3E29" w:rsidRDefault="006A6A8B" w:rsidP="006A6A8B">
      <w:pPr>
        <w:rPr>
          <w:lang w:val="fr-CA"/>
        </w:rPr>
      </w:pPr>
      <w:r w:rsidRPr="00982749">
        <w:rPr>
          <w:lang w:val="fr-CA"/>
        </w:rPr>
        <w:lastRenderedPageBreak/>
        <w:t>Choisissez l'option Payer.</w:t>
      </w:r>
    </w:p>
    <w:p w14:paraId="48C7B09C" w14:textId="77777777" w:rsidR="009179D1" w:rsidRPr="00355DE6" w:rsidRDefault="009179D1" w:rsidP="009179D1">
      <w:pPr>
        <w:jc w:val="center"/>
        <w:rPr>
          <w:b/>
          <w:lang w:val="fr-FR"/>
        </w:rPr>
      </w:pPr>
    </w:p>
    <w:p w14:paraId="2FCF220C" w14:textId="77777777" w:rsidR="006A6A8B" w:rsidRPr="009D3E29" w:rsidRDefault="006A6A8B" w:rsidP="006A6A8B">
      <w:pPr>
        <w:rPr>
          <w:lang w:val="fr-CA"/>
        </w:rPr>
      </w:pPr>
      <w:r w:rsidRPr="00982749">
        <w:rPr>
          <w:lang w:val="fr-CA"/>
        </w:rPr>
        <w:t>Un formulaire s'affichera, sur lequel vous devrez saisir certains renseignements de base.</w:t>
      </w:r>
    </w:p>
    <w:p w14:paraId="3859E3E0" w14:textId="77777777" w:rsidR="00715581" w:rsidRDefault="00715581" w:rsidP="00715581">
      <w:pPr>
        <w:rPr>
          <w:lang w:val="en-CA"/>
        </w:rPr>
      </w:pPr>
      <w:r>
        <w:rPr>
          <w:noProof/>
          <w:lang w:val="en-CA" w:eastAsia="en-CA"/>
        </w:rPr>
        <w:drawing>
          <wp:inline distT="0" distB="0" distL="0" distR="0" wp14:anchorId="272D2D4C" wp14:editId="0B2F8BD0">
            <wp:extent cx="5400040" cy="355371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400040" cy="3553714"/>
                    </a:xfrm>
                    <a:prstGeom prst="rect">
                      <a:avLst/>
                    </a:prstGeom>
                    <a:noFill/>
                    <a:ln w="9525">
                      <a:noFill/>
                      <a:miter lim="800000"/>
                      <a:headEnd/>
                      <a:tailEnd/>
                    </a:ln>
                  </pic:spPr>
                </pic:pic>
              </a:graphicData>
            </a:graphic>
          </wp:inline>
        </w:drawing>
      </w:r>
    </w:p>
    <w:p w14:paraId="6B87E715" w14:textId="77777777" w:rsidR="006A6A8B" w:rsidRPr="009D3E29" w:rsidRDefault="006A6A8B" w:rsidP="006A6A8B">
      <w:pPr>
        <w:rPr>
          <w:lang w:val="fr-CA"/>
        </w:rPr>
      </w:pPr>
      <w:r w:rsidRPr="00982749">
        <w:rPr>
          <w:lang w:val="fr-CA"/>
        </w:rPr>
        <w:t>Une fois le formulaire rempli, cliquez sur Continuer.</w:t>
      </w:r>
    </w:p>
    <w:p w14:paraId="57B9013F" w14:textId="77777777" w:rsidR="00715581" w:rsidRPr="006A6A8B" w:rsidRDefault="00715581" w:rsidP="009179D1">
      <w:pPr>
        <w:jc w:val="center"/>
        <w:rPr>
          <w:b/>
          <w:lang w:val="fr-CA"/>
        </w:rPr>
      </w:pPr>
    </w:p>
    <w:p w14:paraId="6F71A806" w14:textId="77777777" w:rsidR="006A6A8B" w:rsidRPr="009D3E29" w:rsidRDefault="006A6A8B" w:rsidP="006A6A8B">
      <w:pPr>
        <w:rPr>
          <w:lang w:val="fr-CA"/>
        </w:rPr>
      </w:pPr>
      <w:r w:rsidRPr="00982749">
        <w:rPr>
          <w:lang w:val="fr-CA"/>
        </w:rPr>
        <w:t>À cette étape, vous devrez saisir le numéro de votre carte de crédit ou vos renseignements Interac.</w:t>
      </w:r>
    </w:p>
    <w:p w14:paraId="7647DBB9" w14:textId="77777777" w:rsidR="00D159AE" w:rsidRDefault="00D159AE" w:rsidP="009179D1">
      <w:pPr>
        <w:jc w:val="center"/>
        <w:rPr>
          <w:b/>
          <w:lang w:val="fr-CA"/>
        </w:rPr>
      </w:pPr>
      <w:r>
        <w:rPr>
          <w:noProof/>
          <w:lang w:val="en-CA" w:eastAsia="en-CA"/>
        </w:rPr>
        <w:lastRenderedPageBreak/>
        <w:drawing>
          <wp:inline distT="0" distB="0" distL="0" distR="0" wp14:anchorId="3A135DD0" wp14:editId="1402D7B2">
            <wp:extent cx="5400040" cy="4985100"/>
            <wp:effectExtent l="19050" t="0" r="0" b="0"/>
            <wp:docPr id="16" name="Picture 7" descr="C:\DOCUME~1\randymo\LOCALS~1\Temp\SNAGHTML92f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randymo\LOCALS~1\Temp\SNAGHTML92fe20.PNG"/>
                    <pic:cNvPicPr>
                      <a:picLocks noChangeAspect="1" noChangeArrowheads="1"/>
                    </pic:cNvPicPr>
                  </pic:nvPicPr>
                  <pic:blipFill>
                    <a:blip r:embed="rId41"/>
                    <a:srcRect/>
                    <a:stretch>
                      <a:fillRect/>
                    </a:stretch>
                  </pic:blipFill>
                  <pic:spPr bwMode="auto">
                    <a:xfrm>
                      <a:off x="0" y="0"/>
                      <a:ext cx="5400040" cy="4985100"/>
                    </a:xfrm>
                    <a:prstGeom prst="rect">
                      <a:avLst/>
                    </a:prstGeom>
                    <a:noFill/>
                    <a:ln w="9525">
                      <a:noFill/>
                      <a:miter lim="800000"/>
                      <a:headEnd/>
                      <a:tailEnd/>
                    </a:ln>
                  </pic:spPr>
                </pic:pic>
              </a:graphicData>
            </a:graphic>
          </wp:inline>
        </w:drawing>
      </w:r>
    </w:p>
    <w:p w14:paraId="3DC537A0" w14:textId="77777777" w:rsidR="004A3B97" w:rsidRDefault="004A3B97" w:rsidP="0008579B">
      <w:pPr>
        <w:pStyle w:val="CommentText"/>
      </w:pPr>
    </w:p>
    <w:p w14:paraId="51F3D2DC" w14:textId="77777777" w:rsidR="006A6A8B" w:rsidRPr="009D3E29" w:rsidRDefault="006A6A8B" w:rsidP="006A6A8B">
      <w:pPr>
        <w:pStyle w:val="CommentText"/>
        <w:rPr>
          <w:lang w:val="fr-CA"/>
        </w:rPr>
      </w:pPr>
      <w:r w:rsidRPr="00982749">
        <w:rPr>
          <w:lang w:val="fr-CA"/>
        </w:rPr>
        <w:t>Une fois votre cotisation intégralement réglée, directement auprès du responsable des inscriptions, par prélèvement sur salaire ou grâce au système de paiement en ligne, et traitée (il peut y avoir un décalage entre le paiement et cette opération), vous aurez accès à votre reçu d'impôt pour l'année.</w:t>
      </w:r>
    </w:p>
    <w:p w14:paraId="11ED24AE" w14:textId="77777777" w:rsidR="0008579B" w:rsidRPr="006A6A8B" w:rsidRDefault="0008579B" w:rsidP="004A3B97">
      <w:pPr>
        <w:spacing w:before="0" w:after="0" w:line="240" w:lineRule="auto"/>
        <w:jc w:val="left"/>
        <w:rPr>
          <w:b/>
          <w:lang w:val="fr-CA"/>
        </w:rPr>
      </w:pPr>
    </w:p>
    <w:p w14:paraId="51A4EA1F" w14:textId="77777777" w:rsidR="006A6A8B" w:rsidRPr="006A6A8B" w:rsidRDefault="006A6A8B" w:rsidP="006A6A8B">
      <w:pPr>
        <w:pStyle w:val="Heading2"/>
        <w:rPr>
          <w:noProof/>
        </w:rPr>
      </w:pPr>
      <w:r>
        <w:rPr>
          <w:noProof/>
        </w:rPr>
        <w:lastRenderedPageBreak/>
        <w:t>Re</w:t>
      </w:r>
      <w:r w:rsidR="009209E7">
        <w:rPr>
          <w:noProof/>
        </w:rPr>
        <w:t>ç</w:t>
      </w:r>
      <w:r w:rsidR="00E0567A">
        <w:rPr>
          <w:noProof/>
        </w:rPr>
        <w:t>us</w:t>
      </w:r>
    </w:p>
    <w:p w14:paraId="3EB688F8" w14:textId="77777777" w:rsidR="009668D2" w:rsidRDefault="0093061F" w:rsidP="00391AD7">
      <w:pPr>
        <w:rPr>
          <w:noProof/>
          <w:lang w:val="en-US"/>
        </w:rPr>
      </w:pPr>
      <w:r>
        <w:rPr>
          <w:noProof/>
          <w:lang w:val="en-CA" w:eastAsia="en-CA"/>
        </w:rPr>
        <w:drawing>
          <wp:inline distT="0" distB="0" distL="0" distR="0" wp14:anchorId="4C19870E" wp14:editId="0A5EF131">
            <wp:extent cx="5400040" cy="2567311"/>
            <wp:effectExtent l="19050" t="0" r="0"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5400040" cy="2567311"/>
                    </a:xfrm>
                    <a:prstGeom prst="rect">
                      <a:avLst/>
                    </a:prstGeom>
                    <a:noFill/>
                    <a:ln w="9525">
                      <a:noFill/>
                      <a:miter lim="800000"/>
                      <a:headEnd/>
                      <a:tailEnd/>
                    </a:ln>
                  </pic:spPr>
                </pic:pic>
              </a:graphicData>
            </a:graphic>
          </wp:inline>
        </w:drawing>
      </w:r>
    </w:p>
    <w:p w14:paraId="7BB16689" w14:textId="77777777" w:rsidR="009209E7" w:rsidRPr="009D3E29" w:rsidRDefault="009209E7" w:rsidP="009209E7">
      <w:pPr>
        <w:rPr>
          <w:lang w:val="fr-CA"/>
        </w:rPr>
      </w:pPr>
      <w:r w:rsidRPr="00982749">
        <w:rPr>
          <w:lang w:val="fr-CA"/>
        </w:rPr>
        <w:t>Sur le tableau de bord, vous trouverez deux liens : Imprimer votre reçu de cotisation et Imprimer votre carte de membre.</w:t>
      </w:r>
      <w:r w:rsidRPr="009D3E29">
        <w:rPr>
          <w:lang w:val="fr-CA"/>
        </w:rPr>
        <w:t xml:space="preserve"> </w:t>
      </w:r>
      <w:r w:rsidRPr="00982749">
        <w:rPr>
          <w:lang w:val="fr-CA"/>
        </w:rPr>
        <w:t>En cliquant sur l'un de ces liens, vous lancerez la création du document correspondant, que vous pourrez examiner grâce à un lien Revue.</w:t>
      </w:r>
      <w:r w:rsidRPr="009D3E29">
        <w:rPr>
          <w:lang w:val="fr-CA"/>
        </w:rPr>
        <w:t xml:space="preserve"> </w:t>
      </w:r>
      <w:r w:rsidRPr="00982749">
        <w:rPr>
          <w:lang w:val="fr-CA"/>
        </w:rPr>
        <w:t>Cliquez sur ce dernier.</w:t>
      </w:r>
    </w:p>
    <w:p w14:paraId="5FB78ACE" w14:textId="77777777" w:rsidR="00391AD7" w:rsidRDefault="004A3B97" w:rsidP="009179D1">
      <w:pPr>
        <w:jc w:val="center"/>
        <w:rPr>
          <w:b/>
          <w:lang w:val="fr-CA"/>
        </w:rPr>
      </w:pPr>
      <w:r>
        <w:rPr>
          <w:b/>
          <w:noProof/>
          <w:lang w:val="en-CA" w:eastAsia="en-CA"/>
        </w:rPr>
        <w:drawing>
          <wp:inline distT="0" distB="0" distL="0" distR="0" wp14:anchorId="775794C0" wp14:editId="75F2938A">
            <wp:extent cx="5400040" cy="1431862"/>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5400040" cy="1431862"/>
                    </a:xfrm>
                    <a:prstGeom prst="rect">
                      <a:avLst/>
                    </a:prstGeom>
                    <a:noFill/>
                    <a:ln w="9525">
                      <a:noFill/>
                      <a:miter lim="800000"/>
                      <a:headEnd/>
                      <a:tailEnd/>
                    </a:ln>
                  </pic:spPr>
                </pic:pic>
              </a:graphicData>
            </a:graphic>
          </wp:inline>
        </w:drawing>
      </w:r>
    </w:p>
    <w:p w14:paraId="1F54F68D" w14:textId="77777777" w:rsidR="004A3B97" w:rsidRDefault="004A3B97" w:rsidP="009179D1">
      <w:pPr>
        <w:jc w:val="center"/>
        <w:rPr>
          <w:b/>
          <w:lang w:val="fr-CA"/>
        </w:rPr>
      </w:pPr>
    </w:p>
    <w:p w14:paraId="1983406A" w14:textId="77777777" w:rsidR="009209E7" w:rsidRPr="009D3E29" w:rsidRDefault="009209E7" w:rsidP="009209E7">
      <w:pPr>
        <w:rPr>
          <w:lang w:val="fr-CA"/>
        </w:rPr>
      </w:pPr>
      <w:r w:rsidRPr="00982749">
        <w:rPr>
          <w:lang w:val="fr-CA"/>
        </w:rPr>
        <w:t>La fenêtre suivante s'affichera :</w:t>
      </w:r>
      <w:r w:rsidRPr="009D3E29">
        <w:rPr>
          <w:lang w:val="fr-CA"/>
        </w:rPr>
        <w:t xml:space="preserve"> </w:t>
      </w:r>
      <w:r w:rsidRPr="00982749">
        <w:rPr>
          <w:lang w:val="fr-CA"/>
        </w:rPr>
        <w:t>Vous pouvez choisir d'ouvrir ou de sauvegarder votre PDF.</w:t>
      </w:r>
      <w:r w:rsidRPr="009D3E29">
        <w:rPr>
          <w:lang w:val="fr-CA"/>
        </w:rPr>
        <w:t xml:space="preserve"> </w:t>
      </w:r>
      <w:r w:rsidRPr="00982749">
        <w:rPr>
          <w:lang w:val="fr-CA"/>
        </w:rPr>
        <w:t>Vous pouvez également annuler la demande.</w:t>
      </w:r>
      <w:r w:rsidRPr="009D3E29">
        <w:rPr>
          <w:lang w:val="fr-CA"/>
        </w:rPr>
        <w:t xml:space="preserve">  </w:t>
      </w:r>
      <w:r w:rsidRPr="00982749">
        <w:rPr>
          <w:lang w:val="fr-CA"/>
        </w:rPr>
        <w:t>Un lecteur de documents PDF doit être installé sur votre ordinateur pour que vous puissiez ouvrir ce document.</w:t>
      </w:r>
      <w:r w:rsidRPr="009D3E29">
        <w:rPr>
          <w:lang w:val="fr-CA"/>
        </w:rPr>
        <w:t xml:space="preserve">  </w:t>
      </w:r>
      <w:r w:rsidRPr="00982749">
        <w:rPr>
          <w:lang w:val="fr-CA"/>
        </w:rPr>
        <w:t>Adobe met un lecteur gratuit à la disposition du grand public.</w:t>
      </w:r>
    </w:p>
    <w:p w14:paraId="5B4AD708" w14:textId="77777777" w:rsidR="00A36502" w:rsidRPr="009209E7" w:rsidRDefault="00A36502" w:rsidP="00A36502">
      <w:pPr>
        <w:rPr>
          <w:lang w:val="fr-CA"/>
        </w:rPr>
      </w:pPr>
    </w:p>
    <w:p w14:paraId="61283468" w14:textId="77777777" w:rsidR="00A36502" w:rsidRDefault="00A36502" w:rsidP="00A36502">
      <w:r>
        <w:rPr>
          <w:noProof/>
          <w:lang w:val="en-CA" w:eastAsia="en-CA"/>
        </w:rPr>
        <w:drawing>
          <wp:inline distT="0" distB="0" distL="0" distR="0" wp14:anchorId="761316D5" wp14:editId="555FD367">
            <wp:extent cx="2228850" cy="1504950"/>
            <wp:effectExtent l="19050" t="0" r="0" b="0"/>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2228850" cy="1504950"/>
                    </a:xfrm>
                    <a:prstGeom prst="rect">
                      <a:avLst/>
                    </a:prstGeom>
                    <a:noFill/>
                    <a:ln w="9525">
                      <a:noFill/>
                      <a:miter lim="800000"/>
                      <a:headEnd/>
                      <a:tailEnd/>
                    </a:ln>
                  </pic:spPr>
                </pic:pic>
              </a:graphicData>
            </a:graphic>
          </wp:inline>
        </w:drawing>
      </w:r>
    </w:p>
    <w:p w14:paraId="5E6F6633" w14:textId="77777777" w:rsidR="00A36502" w:rsidRDefault="00A36502" w:rsidP="00A36502"/>
    <w:p w14:paraId="72B0AC5C" w14:textId="77777777" w:rsidR="009209E7" w:rsidRPr="009D3E29" w:rsidRDefault="009209E7" w:rsidP="009209E7">
      <w:pPr>
        <w:rPr>
          <w:noProof/>
          <w:lang w:val="fr-CA"/>
        </w:rPr>
      </w:pPr>
      <w:r w:rsidRPr="00982749">
        <w:rPr>
          <w:noProof/>
          <w:lang w:val="fr-CA"/>
        </w:rPr>
        <w:lastRenderedPageBreak/>
        <w:t>Voici un exemple de reçu d'impôt présenté en format PDF.</w:t>
      </w:r>
      <w:r w:rsidRPr="009D3E29">
        <w:rPr>
          <w:noProof/>
          <w:lang w:val="fr-CA"/>
        </w:rPr>
        <w:t xml:space="preserve"> </w:t>
      </w:r>
      <w:r w:rsidRPr="00982749">
        <w:rPr>
          <w:noProof/>
          <w:lang w:val="fr-CA"/>
        </w:rPr>
        <w:t>Il est possible d'imprimer ou de sauvegarder ce document,</w:t>
      </w:r>
      <w:r w:rsidRPr="009D3E29">
        <w:rPr>
          <w:noProof/>
          <w:lang w:val="fr-CA"/>
        </w:rPr>
        <w:t xml:space="preserve"> </w:t>
      </w:r>
      <w:r w:rsidRPr="00982749">
        <w:rPr>
          <w:noProof/>
          <w:lang w:val="fr-CA"/>
        </w:rPr>
        <w:t>qui est accessible en tout temps à partir du tableau de bord.</w:t>
      </w:r>
    </w:p>
    <w:p w14:paraId="7ED12C98" w14:textId="77777777" w:rsidR="00A36502" w:rsidRPr="009209E7" w:rsidRDefault="00A36502" w:rsidP="00A36502">
      <w:pPr>
        <w:rPr>
          <w:noProof/>
          <w:lang w:val="fr-CA"/>
        </w:rPr>
      </w:pPr>
    </w:p>
    <w:p w14:paraId="39A8C811" w14:textId="77777777" w:rsidR="00A36502" w:rsidRDefault="00A36502" w:rsidP="00A36502">
      <w:pPr>
        <w:rPr>
          <w:noProof/>
        </w:rPr>
      </w:pPr>
      <w:r>
        <w:rPr>
          <w:noProof/>
          <w:lang w:val="en-CA" w:eastAsia="en-CA"/>
        </w:rPr>
        <w:drawing>
          <wp:inline distT="0" distB="0" distL="0" distR="0" wp14:anchorId="583DF128" wp14:editId="5B596418">
            <wp:extent cx="5400040" cy="202710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5400040" cy="2027105"/>
                    </a:xfrm>
                    <a:prstGeom prst="rect">
                      <a:avLst/>
                    </a:prstGeom>
                    <a:noFill/>
                    <a:ln w="9525">
                      <a:noFill/>
                      <a:miter lim="800000"/>
                      <a:headEnd/>
                      <a:tailEnd/>
                    </a:ln>
                  </pic:spPr>
                </pic:pic>
              </a:graphicData>
            </a:graphic>
          </wp:inline>
        </w:drawing>
      </w:r>
    </w:p>
    <w:p w14:paraId="1B100FF7" w14:textId="77777777" w:rsidR="00A36502" w:rsidRDefault="00A36502" w:rsidP="00A36502">
      <w:pPr>
        <w:rPr>
          <w:noProof/>
        </w:rPr>
      </w:pPr>
    </w:p>
    <w:p w14:paraId="52413DC3" w14:textId="77777777" w:rsidR="00A36502" w:rsidRPr="009C21A4" w:rsidRDefault="00A36502" w:rsidP="00A36502">
      <w:pPr>
        <w:rPr>
          <w:lang w:val="en-CA"/>
        </w:rPr>
      </w:pPr>
    </w:p>
    <w:p w14:paraId="2BEB432C" w14:textId="77777777" w:rsidR="00A36502" w:rsidRDefault="00A36502" w:rsidP="00A36502"/>
    <w:p w14:paraId="7B7CC6F2" w14:textId="77777777" w:rsidR="00A36502" w:rsidRPr="00EE2050" w:rsidRDefault="00A36502" w:rsidP="00A36502"/>
    <w:p w14:paraId="7CE93B8E" w14:textId="77777777" w:rsidR="00A36502" w:rsidRPr="009179D1" w:rsidRDefault="00A36502" w:rsidP="009179D1">
      <w:pPr>
        <w:jc w:val="center"/>
        <w:rPr>
          <w:b/>
          <w:lang w:val="fr-CA"/>
        </w:rPr>
      </w:pPr>
    </w:p>
    <w:sectPr w:rsidR="00A36502" w:rsidRPr="009179D1" w:rsidSect="00910F3E">
      <w:pgSz w:w="11906" w:h="16838" w:code="9"/>
      <w:pgMar w:top="1134" w:right="1134" w:bottom="1438" w:left="2268" w:header="425" w:footer="284"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B153F" w14:textId="77777777" w:rsidR="00223BA0" w:rsidRDefault="00223BA0">
      <w:r>
        <w:separator/>
      </w:r>
    </w:p>
    <w:p w14:paraId="094B0834" w14:textId="77777777" w:rsidR="00223BA0" w:rsidRDefault="00223BA0"/>
    <w:p w14:paraId="1E865F1A" w14:textId="77777777" w:rsidR="00223BA0" w:rsidRDefault="00223BA0"/>
  </w:endnote>
  <w:endnote w:type="continuationSeparator" w:id="0">
    <w:p w14:paraId="74623348" w14:textId="77777777" w:rsidR="00223BA0" w:rsidRDefault="00223BA0">
      <w:r>
        <w:continuationSeparator/>
      </w:r>
    </w:p>
    <w:p w14:paraId="765647C4" w14:textId="77777777" w:rsidR="00223BA0" w:rsidRDefault="00223BA0"/>
    <w:p w14:paraId="670C18B8" w14:textId="77777777" w:rsidR="00223BA0" w:rsidRDefault="00223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48D1D" w14:textId="77777777" w:rsidR="008577D6" w:rsidRPr="009D3E29" w:rsidRDefault="008577D6">
    <w:pPr>
      <w:pStyle w:val="Footer"/>
      <w:jc w:val="center"/>
      <w:rPr>
        <w:sz w:val="16"/>
        <w:lang w:val="fr-CA"/>
      </w:rPr>
    </w:pPr>
    <w:r w:rsidRPr="009D3E29">
      <w:rPr>
        <w:sz w:val="16"/>
        <w:lang w:val="fr-CA"/>
      </w:rPr>
      <w:t xml:space="preserve">Page </w:t>
    </w:r>
    <w:r w:rsidR="00CE7FF9" w:rsidRPr="009D3E29">
      <w:rPr>
        <w:b/>
        <w:sz w:val="16"/>
        <w:lang w:val="fr-CA"/>
      </w:rPr>
      <w:fldChar w:fldCharType="begin"/>
    </w:r>
    <w:r w:rsidRPr="009D3E29">
      <w:rPr>
        <w:b/>
        <w:sz w:val="16"/>
        <w:lang w:val="fr-CA"/>
      </w:rPr>
      <w:instrText xml:space="preserve"> PAGE </w:instrText>
    </w:r>
    <w:r w:rsidR="00CE7FF9" w:rsidRPr="009D3E29">
      <w:rPr>
        <w:b/>
        <w:sz w:val="16"/>
        <w:lang w:val="fr-CA"/>
      </w:rPr>
      <w:fldChar w:fldCharType="separate"/>
    </w:r>
    <w:r w:rsidR="00355DE6">
      <w:rPr>
        <w:b/>
        <w:noProof/>
        <w:sz w:val="16"/>
        <w:lang w:val="fr-CA"/>
      </w:rPr>
      <w:t>8</w:t>
    </w:r>
    <w:r w:rsidR="00CE7FF9" w:rsidRPr="009D3E29">
      <w:rPr>
        <w:b/>
        <w:sz w:val="16"/>
        <w:lang w:val="fr-CA"/>
      </w:rPr>
      <w:fldChar w:fldCharType="end"/>
    </w:r>
    <w:r w:rsidRPr="009D3E29">
      <w:rPr>
        <w:sz w:val="16"/>
        <w:lang w:val="fr-CA"/>
      </w:rPr>
      <w:t xml:space="preserve"> sur </w:t>
    </w:r>
    <w:r w:rsidR="00CE7FF9" w:rsidRPr="009D3E29">
      <w:rPr>
        <w:b/>
        <w:sz w:val="16"/>
        <w:lang w:val="fr-CA"/>
      </w:rPr>
      <w:fldChar w:fldCharType="begin"/>
    </w:r>
    <w:r w:rsidRPr="009D3E29">
      <w:rPr>
        <w:b/>
        <w:sz w:val="16"/>
        <w:lang w:val="fr-CA"/>
      </w:rPr>
      <w:instrText xml:space="preserve"> NUMPAGES  </w:instrText>
    </w:r>
    <w:r w:rsidR="00CE7FF9" w:rsidRPr="009D3E29">
      <w:rPr>
        <w:b/>
        <w:sz w:val="16"/>
        <w:lang w:val="fr-CA"/>
      </w:rPr>
      <w:fldChar w:fldCharType="separate"/>
    </w:r>
    <w:r w:rsidR="00355DE6">
      <w:rPr>
        <w:b/>
        <w:noProof/>
        <w:sz w:val="16"/>
        <w:lang w:val="fr-CA"/>
      </w:rPr>
      <w:t>22</w:t>
    </w:r>
    <w:r w:rsidR="00CE7FF9" w:rsidRPr="009D3E29">
      <w:rPr>
        <w:b/>
        <w:sz w:val="16"/>
        <w:lang w:val="fr-CA"/>
      </w:rPr>
      <w:fldChar w:fldCharType="end"/>
    </w:r>
  </w:p>
  <w:p w14:paraId="0B067A37" w14:textId="77777777" w:rsidR="008577D6" w:rsidRPr="009D3E29" w:rsidRDefault="008577D6">
    <w:pPr>
      <w:pStyle w:val="Footer"/>
      <w:rPr>
        <w:lang w:val="fr-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87B56" w14:textId="77777777" w:rsidR="008577D6" w:rsidRPr="00B5536A" w:rsidRDefault="008577D6" w:rsidP="00B5536A">
    <w:pPr>
      <w:pStyle w:val="Footer"/>
    </w:pPr>
  </w:p>
  <w:p w14:paraId="2A208AB8" w14:textId="77777777" w:rsidR="008577D6" w:rsidRPr="001A1B77" w:rsidRDefault="008577D6" w:rsidP="009442C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67260" w14:textId="77777777" w:rsidR="00223BA0" w:rsidRDefault="00223BA0">
      <w:r>
        <w:separator/>
      </w:r>
    </w:p>
    <w:p w14:paraId="0CEE7CFB" w14:textId="77777777" w:rsidR="00223BA0" w:rsidRDefault="00223BA0"/>
    <w:p w14:paraId="343D7430" w14:textId="77777777" w:rsidR="00223BA0" w:rsidRDefault="00223BA0"/>
  </w:footnote>
  <w:footnote w:type="continuationSeparator" w:id="0">
    <w:p w14:paraId="58DFF43B" w14:textId="77777777" w:rsidR="00223BA0" w:rsidRDefault="00223BA0">
      <w:r>
        <w:continuationSeparator/>
      </w:r>
    </w:p>
    <w:p w14:paraId="22A97292" w14:textId="77777777" w:rsidR="00223BA0" w:rsidRDefault="00223BA0"/>
    <w:p w14:paraId="599D1D89" w14:textId="77777777" w:rsidR="00223BA0" w:rsidRDefault="00223B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7787" w14:textId="77777777" w:rsidR="008577D6" w:rsidRDefault="00223BA0">
    <w:pPr>
      <w:pStyle w:val="Header"/>
    </w:pPr>
    <w:r>
      <w:rPr>
        <w:noProof/>
        <w:lang w:val="en-US"/>
      </w:rPr>
      <w:pict w14:anchorId="3643C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49" type="#_x0000_t136" style="position:absolute;left:0;text-align:left;margin-left:0;margin-top:0;width:241.5pt;height:96.75pt;z-index:-251658752;mso-position-horizontal:center;mso-position-horizontal-relative:margin;mso-position-vertical:center;mso-position-vertical-relative:margin" o:allowincell="f" fillcolor="silver" stroked="f">
          <v:fill opacity=".5"/>
          <v:textpath style="font-family:&quot;Century Gothic&quot;;font-size:8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068DF" w14:textId="77777777" w:rsidR="008577D6" w:rsidRPr="00B3148A" w:rsidRDefault="008577D6" w:rsidP="00800AB5">
    <w:pPr>
      <w:pStyle w:val="Header"/>
      <w:jc w:val="center"/>
      <w:rPr>
        <w:lang w:val="fr-CA"/>
      </w:rPr>
    </w:pPr>
    <w:r>
      <w:rPr>
        <w:noProof/>
        <w:lang w:val="en-CA" w:eastAsia="en-CA"/>
      </w:rPr>
      <w:drawing>
        <wp:inline distT="0" distB="0" distL="0" distR="0" wp14:anchorId="60E8FC2B" wp14:editId="651EEACA">
          <wp:extent cx="552450" cy="19853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52450" cy="198537"/>
                  </a:xfrm>
                  <a:prstGeom prst="rect">
                    <a:avLst/>
                  </a:prstGeom>
                  <a:noFill/>
                  <a:ln w="9525">
                    <a:noFill/>
                    <a:miter lim="800000"/>
                    <a:headEnd/>
                    <a:tailEnd/>
                  </a:ln>
                </pic:spPr>
              </pic:pic>
            </a:graphicData>
          </a:graphic>
        </wp:inline>
      </w:drawing>
    </w:r>
    <w:r>
      <w:rPr>
        <w:lang w:val="fr-CA"/>
      </w:rPr>
      <w:t>Base de données de</w:t>
    </w:r>
    <w:r w:rsidRPr="00144735">
      <w:rPr>
        <w:lang w:val="fr-CA"/>
      </w:rPr>
      <w:t xml:space="preserve">s fournisseurs de services – </w:t>
    </w:r>
    <w:r>
      <w:rPr>
        <w:lang w:val="fr-CA"/>
      </w:rPr>
      <w:t>Guide pratique</w:t>
    </w:r>
    <w:r w:rsidRPr="00144735">
      <w:rPr>
        <w:lang w:val="fr-CA"/>
      </w:rPr>
      <w:t xml:space="preserve"> </w:t>
    </w:r>
    <w:r w:rsidRPr="00907A4A">
      <w:rPr>
        <w:noProof/>
        <w:lang w:val="en-CA" w:eastAsia="en-CA"/>
      </w:rPr>
      <w:drawing>
        <wp:inline distT="0" distB="0" distL="0" distR="0" wp14:anchorId="6E223A2C" wp14:editId="321E8E51">
          <wp:extent cx="200025" cy="180975"/>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2051" name="Picture 5"/>
                  <pic:cNvPicPr>
                    <a:picLocks noChangeAspect="1" noChangeArrowheads="1"/>
                  </pic:cNvPicPr>
                </pic:nvPicPr>
                <pic:blipFill>
                  <a:blip r:embed="rId2"/>
                  <a:srcRect/>
                  <a:stretch>
                    <a:fillRect/>
                  </a:stretch>
                </pic:blipFill>
                <pic:spPr bwMode="auto">
                  <a:xfrm>
                    <a:off x="0" y="0"/>
                    <a:ext cx="200025" cy="1809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D817A" w14:textId="77777777" w:rsidR="008577D6" w:rsidRPr="001C525D" w:rsidRDefault="008577D6" w:rsidP="00907A4A">
    <w:pPr>
      <w:ind w:left="-1440"/>
      <w:jc w:val="center"/>
      <w:rPr>
        <w:lang w:val="fr-CA"/>
      </w:rPr>
    </w:pPr>
    <w:r w:rsidRPr="00982749">
      <w:rPr>
        <w:lang w:val="fr-CA"/>
      </w:rPr>
      <w:t>Base de données des fournisseurs de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471C"/>
    <w:multiLevelType w:val="hybridMultilevel"/>
    <w:tmpl w:val="60147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517032"/>
    <w:multiLevelType w:val="hybridMultilevel"/>
    <w:tmpl w:val="DFDA2F5E"/>
    <w:lvl w:ilvl="0" w:tplc="E38C2290">
      <w:start w:val="1"/>
      <w:numFmt w:val="decimal"/>
      <w:pStyle w:val="List"/>
      <w:lvlText w:val="%1."/>
      <w:lvlJc w:val="left"/>
      <w:pPr>
        <w:tabs>
          <w:tab w:val="num" w:pos="992"/>
        </w:tabs>
        <w:ind w:left="992" w:hanging="567"/>
      </w:pPr>
      <w:rPr>
        <w:rFonts w:ascii="Century Gothic" w:hAnsi="Century Gothic" w:cs="Times New Roman" w:hint="default"/>
        <w:b w:val="0"/>
        <w:i w:val="0"/>
        <w:color w:val="CC0000"/>
        <w:sz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0EB1DF1"/>
    <w:multiLevelType w:val="hybridMultilevel"/>
    <w:tmpl w:val="2B060342"/>
    <w:lvl w:ilvl="0" w:tplc="0A2EEC62">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94A2D3F"/>
    <w:multiLevelType w:val="hybridMultilevel"/>
    <w:tmpl w:val="D7D0FBE0"/>
    <w:lvl w:ilvl="0" w:tplc="73F606D0">
      <w:start w:val="1"/>
      <w:numFmt w:val="lowerRoman"/>
      <w:pStyle w:val="List-Sublevel"/>
      <w:lvlText w:val="%1."/>
      <w:lvlJc w:val="left"/>
      <w:pPr>
        <w:tabs>
          <w:tab w:val="num" w:pos="1712"/>
        </w:tabs>
        <w:ind w:left="1559" w:hanging="567"/>
      </w:pPr>
      <w:rPr>
        <w:rFonts w:ascii="Century Gothic" w:hAnsi="Century Gothic" w:cs="Times New Roman" w:hint="default"/>
        <w:b w:val="0"/>
        <w:i w:val="0"/>
        <w:caps w:val="0"/>
        <w:strike w:val="0"/>
        <w:dstrike w:val="0"/>
        <w:shadow w:val="0"/>
        <w:emboss w:val="0"/>
        <w:imprint w:val="0"/>
        <w:vanish w:val="0"/>
        <w:color w:val="CC0000"/>
        <w:sz w:val="20"/>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231B1A"/>
    <w:multiLevelType w:val="singleLevel"/>
    <w:tmpl w:val="FC1A0F6E"/>
    <w:lvl w:ilvl="0">
      <w:start w:val="1"/>
      <w:numFmt w:val="bullet"/>
      <w:pStyle w:val="TableSub-bullet"/>
      <w:lvlText w:val=""/>
      <w:lvlJc w:val="left"/>
      <w:pPr>
        <w:tabs>
          <w:tab w:val="num" w:pos="1276"/>
        </w:tabs>
        <w:ind w:left="1276" w:hanging="851"/>
      </w:pPr>
      <w:rPr>
        <w:rFonts w:ascii="Symbol" w:hAnsi="Symbol" w:hint="default"/>
        <w:sz w:val="16"/>
      </w:rPr>
    </w:lvl>
  </w:abstractNum>
  <w:abstractNum w:abstractNumId="5" w15:restartNumberingAfterBreak="0">
    <w:nsid w:val="3E9218B7"/>
    <w:multiLevelType w:val="hybridMultilevel"/>
    <w:tmpl w:val="0C102354"/>
    <w:lvl w:ilvl="0" w:tplc="DAE0838C">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BD157D7"/>
    <w:multiLevelType w:val="hybridMultilevel"/>
    <w:tmpl w:val="2C14616C"/>
    <w:lvl w:ilvl="0" w:tplc="14541C82">
      <w:start w:val="1"/>
      <w:numFmt w:val="lowerRoman"/>
      <w:pStyle w:val="List2"/>
      <w:lvlText w:val="%1."/>
      <w:lvlJc w:val="left"/>
      <w:pPr>
        <w:tabs>
          <w:tab w:val="num" w:pos="992"/>
        </w:tabs>
        <w:ind w:left="992" w:hanging="567"/>
      </w:pPr>
      <w:rPr>
        <w:rFonts w:ascii="AvantGarde" w:hAnsi="AvantGarde" w:cs="Times New Roman" w:hint="default"/>
        <w:b w:val="0"/>
        <w:i w:val="0"/>
        <w:color w:val="CC0000"/>
        <w:sz w:val="20"/>
      </w:rPr>
    </w:lvl>
    <w:lvl w:ilvl="1" w:tplc="FB50D2D8">
      <w:start w:val="1"/>
      <w:numFmt w:val="lowerRoman"/>
      <w:pStyle w:val="List2"/>
      <w:lvlText w:val="%2."/>
      <w:lvlJc w:val="left"/>
      <w:pPr>
        <w:tabs>
          <w:tab w:val="num" w:pos="992"/>
        </w:tabs>
        <w:ind w:left="992" w:hanging="567"/>
      </w:pPr>
      <w:rPr>
        <w:rFonts w:ascii="AvantGarde" w:hAnsi="AvantGarde" w:cs="Times New Roman" w:hint="default"/>
        <w:b w:val="0"/>
        <w:i w:val="0"/>
        <w:color w:val="CC000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C4B10BE"/>
    <w:multiLevelType w:val="hybridMultilevel"/>
    <w:tmpl w:val="4CDC1308"/>
    <w:lvl w:ilvl="0" w:tplc="9A4CD99A">
      <w:start w:val="1"/>
      <w:numFmt w:val="decimal"/>
      <w:lvlText w:val="7.%1"/>
      <w:lvlJc w:val="left"/>
      <w:pPr>
        <w:ind w:left="720" w:hanging="360"/>
      </w:pPr>
      <w:rPr>
        <w:rFonts w:ascii="Century Gothic" w:hAnsi="Century Gothic" w:hint="default"/>
        <w:b/>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100927"/>
    <w:multiLevelType w:val="hybridMultilevel"/>
    <w:tmpl w:val="039A7B44"/>
    <w:lvl w:ilvl="0" w:tplc="78F0EC32">
      <w:numFmt w:val="bullet"/>
      <w:lvlText w:val="-"/>
      <w:lvlJc w:val="left"/>
      <w:pPr>
        <w:ind w:left="720" w:hanging="360"/>
      </w:pPr>
      <w:rPr>
        <w:rFonts w:ascii="Calibri" w:eastAsia="Times New Roman" w:hAnsi="Calibri"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4796621"/>
    <w:multiLevelType w:val="hybridMultilevel"/>
    <w:tmpl w:val="791EF236"/>
    <w:lvl w:ilvl="0" w:tplc="1F3A3A8E">
      <w:start w:val="1"/>
      <w:numFmt w:val="bullet"/>
      <w:pStyle w:val="TableBullet"/>
      <w:lvlText w:val=""/>
      <w:lvlJc w:val="left"/>
      <w:pPr>
        <w:tabs>
          <w:tab w:val="num" w:pos="567"/>
        </w:tabs>
        <w:ind w:left="567" w:hanging="567"/>
      </w:pPr>
      <w:rPr>
        <w:rFonts w:ascii="Symbol" w:hAnsi="Symbol" w:hint="default"/>
        <w:sz w:val="18"/>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0" w15:restartNumberingAfterBreak="0">
    <w:nsid w:val="55526E47"/>
    <w:multiLevelType w:val="hybridMultilevel"/>
    <w:tmpl w:val="1EA28C84"/>
    <w:lvl w:ilvl="0" w:tplc="574C774C">
      <w:start w:val="1"/>
      <w:numFmt w:val="lowerLetter"/>
      <w:pStyle w:val="List3"/>
      <w:lvlText w:val="%1)"/>
      <w:lvlJc w:val="left"/>
      <w:pPr>
        <w:tabs>
          <w:tab w:val="num" w:pos="992"/>
        </w:tabs>
        <w:ind w:left="992" w:hanging="567"/>
      </w:pPr>
      <w:rPr>
        <w:rFonts w:ascii="Century Gothic" w:hAnsi="Century Gothic" w:cs="Times New Roman" w:hint="default"/>
        <w:color w:val="CC0000"/>
        <w:sz w:val="20"/>
      </w:rPr>
    </w:lvl>
    <w:lvl w:ilvl="1" w:tplc="04090019" w:tentative="1">
      <w:start w:val="1"/>
      <w:numFmt w:val="lowerLetter"/>
      <w:lvlText w:val="%2."/>
      <w:lvlJc w:val="left"/>
      <w:pPr>
        <w:tabs>
          <w:tab w:val="num" w:pos="1865"/>
        </w:tabs>
        <w:ind w:left="1865" w:hanging="360"/>
      </w:pPr>
      <w:rPr>
        <w:rFonts w:cs="Times New Roman"/>
      </w:rPr>
    </w:lvl>
    <w:lvl w:ilvl="2" w:tplc="0409001B" w:tentative="1">
      <w:start w:val="1"/>
      <w:numFmt w:val="lowerRoman"/>
      <w:lvlText w:val="%3."/>
      <w:lvlJc w:val="right"/>
      <w:pPr>
        <w:tabs>
          <w:tab w:val="num" w:pos="2585"/>
        </w:tabs>
        <w:ind w:left="2585" w:hanging="180"/>
      </w:pPr>
      <w:rPr>
        <w:rFonts w:cs="Times New Roman"/>
      </w:rPr>
    </w:lvl>
    <w:lvl w:ilvl="3" w:tplc="0409000F" w:tentative="1">
      <w:start w:val="1"/>
      <w:numFmt w:val="decimal"/>
      <w:lvlText w:val="%4."/>
      <w:lvlJc w:val="left"/>
      <w:pPr>
        <w:tabs>
          <w:tab w:val="num" w:pos="3305"/>
        </w:tabs>
        <w:ind w:left="3305" w:hanging="360"/>
      </w:pPr>
      <w:rPr>
        <w:rFonts w:cs="Times New Roman"/>
      </w:rPr>
    </w:lvl>
    <w:lvl w:ilvl="4" w:tplc="04090019" w:tentative="1">
      <w:start w:val="1"/>
      <w:numFmt w:val="lowerLetter"/>
      <w:lvlText w:val="%5."/>
      <w:lvlJc w:val="left"/>
      <w:pPr>
        <w:tabs>
          <w:tab w:val="num" w:pos="4025"/>
        </w:tabs>
        <w:ind w:left="4025" w:hanging="360"/>
      </w:pPr>
      <w:rPr>
        <w:rFonts w:cs="Times New Roman"/>
      </w:rPr>
    </w:lvl>
    <w:lvl w:ilvl="5" w:tplc="0409001B" w:tentative="1">
      <w:start w:val="1"/>
      <w:numFmt w:val="lowerRoman"/>
      <w:lvlText w:val="%6."/>
      <w:lvlJc w:val="right"/>
      <w:pPr>
        <w:tabs>
          <w:tab w:val="num" w:pos="4745"/>
        </w:tabs>
        <w:ind w:left="4745" w:hanging="180"/>
      </w:pPr>
      <w:rPr>
        <w:rFonts w:cs="Times New Roman"/>
      </w:rPr>
    </w:lvl>
    <w:lvl w:ilvl="6" w:tplc="0409000F" w:tentative="1">
      <w:start w:val="1"/>
      <w:numFmt w:val="decimal"/>
      <w:lvlText w:val="%7."/>
      <w:lvlJc w:val="left"/>
      <w:pPr>
        <w:tabs>
          <w:tab w:val="num" w:pos="5465"/>
        </w:tabs>
        <w:ind w:left="5465" w:hanging="360"/>
      </w:pPr>
      <w:rPr>
        <w:rFonts w:cs="Times New Roman"/>
      </w:rPr>
    </w:lvl>
    <w:lvl w:ilvl="7" w:tplc="04090019" w:tentative="1">
      <w:start w:val="1"/>
      <w:numFmt w:val="lowerLetter"/>
      <w:lvlText w:val="%8."/>
      <w:lvlJc w:val="left"/>
      <w:pPr>
        <w:tabs>
          <w:tab w:val="num" w:pos="6185"/>
        </w:tabs>
        <w:ind w:left="6185" w:hanging="360"/>
      </w:pPr>
      <w:rPr>
        <w:rFonts w:cs="Times New Roman"/>
      </w:rPr>
    </w:lvl>
    <w:lvl w:ilvl="8" w:tplc="0409001B" w:tentative="1">
      <w:start w:val="1"/>
      <w:numFmt w:val="lowerRoman"/>
      <w:lvlText w:val="%9."/>
      <w:lvlJc w:val="right"/>
      <w:pPr>
        <w:tabs>
          <w:tab w:val="num" w:pos="6905"/>
        </w:tabs>
        <w:ind w:left="6905" w:hanging="180"/>
      </w:pPr>
      <w:rPr>
        <w:rFonts w:cs="Times New Roman"/>
      </w:rPr>
    </w:lvl>
  </w:abstractNum>
  <w:abstractNum w:abstractNumId="11" w15:restartNumberingAfterBreak="0">
    <w:nsid w:val="582711F6"/>
    <w:multiLevelType w:val="multilevel"/>
    <w:tmpl w:val="0DCE07D0"/>
    <w:lvl w:ilvl="0">
      <w:start w:val="1"/>
      <w:numFmt w:val="decimal"/>
      <w:pStyle w:val="ListParagraph"/>
      <w:lvlText w:val="%1."/>
      <w:lvlJc w:val="left"/>
      <w:pPr>
        <w:ind w:left="720" w:hanging="360"/>
      </w:pPr>
      <w:rPr>
        <w:rFonts w:ascii="Century Gothic" w:hAnsi="Century Gothic" w:hint="default"/>
        <w:b/>
        <w:color w:val="FF0000"/>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59F71B5A"/>
    <w:multiLevelType w:val="hybridMultilevel"/>
    <w:tmpl w:val="66E48ED8"/>
    <w:lvl w:ilvl="0" w:tplc="3056DBC8">
      <w:numFmt w:val="bullet"/>
      <w:pStyle w:val="TableBulletSmallerText"/>
      <w:lvlText w:val="•"/>
      <w:lvlJc w:val="left"/>
      <w:pPr>
        <w:tabs>
          <w:tab w:val="num" w:pos="851"/>
        </w:tabs>
        <w:ind w:left="851" w:hanging="567"/>
      </w:pPr>
      <w:rPr>
        <w:rFonts w:ascii="Century Gothic" w:hAnsi="Century Gothic" w:hint="default"/>
        <w:color w:val="auto"/>
        <w:sz w:val="16"/>
      </w:rPr>
    </w:lvl>
    <w:lvl w:ilvl="1" w:tplc="5F801270" w:tentative="1">
      <w:start w:val="1"/>
      <w:numFmt w:val="bullet"/>
      <w:lvlText w:val="o"/>
      <w:lvlJc w:val="left"/>
      <w:pPr>
        <w:tabs>
          <w:tab w:val="num" w:pos="1758"/>
        </w:tabs>
        <w:ind w:left="1758" w:hanging="360"/>
      </w:pPr>
      <w:rPr>
        <w:rFonts w:ascii="Courier New" w:hAnsi="Courier New" w:hint="default"/>
      </w:rPr>
    </w:lvl>
    <w:lvl w:ilvl="2" w:tplc="08090005" w:tentative="1">
      <w:start w:val="1"/>
      <w:numFmt w:val="bullet"/>
      <w:lvlText w:val=""/>
      <w:lvlJc w:val="left"/>
      <w:pPr>
        <w:tabs>
          <w:tab w:val="num" w:pos="2478"/>
        </w:tabs>
        <w:ind w:left="2478" w:hanging="360"/>
      </w:pPr>
      <w:rPr>
        <w:rFonts w:ascii="Wingdings" w:hAnsi="Wingdings" w:hint="default"/>
      </w:rPr>
    </w:lvl>
    <w:lvl w:ilvl="3" w:tplc="08090001" w:tentative="1">
      <w:start w:val="1"/>
      <w:numFmt w:val="bullet"/>
      <w:lvlText w:val=""/>
      <w:lvlJc w:val="left"/>
      <w:pPr>
        <w:tabs>
          <w:tab w:val="num" w:pos="3198"/>
        </w:tabs>
        <w:ind w:left="3198" w:hanging="360"/>
      </w:pPr>
      <w:rPr>
        <w:rFonts w:ascii="Symbol" w:hAnsi="Symbol" w:hint="default"/>
      </w:rPr>
    </w:lvl>
    <w:lvl w:ilvl="4" w:tplc="08090003" w:tentative="1">
      <w:start w:val="1"/>
      <w:numFmt w:val="bullet"/>
      <w:lvlText w:val="o"/>
      <w:lvlJc w:val="left"/>
      <w:pPr>
        <w:tabs>
          <w:tab w:val="num" w:pos="3918"/>
        </w:tabs>
        <w:ind w:left="3918" w:hanging="360"/>
      </w:pPr>
      <w:rPr>
        <w:rFonts w:ascii="Courier New" w:hAnsi="Courier New" w:hint="default"/>
      </w:rPr>
    </w:lvl>
    <w:lvl w:ilvl="5" w:tplc="08090005" w:tentative="1">
      <w:start w:val="1"/>
      <w:numFmt w:val="bullet"/>
      <w:lvlText w:val=""/>
      <w:lvlJc w:val="left"/>
      <w:pPr>
        <w:tabs>
          <w:tab w:val="num" w:pos="4638"/>
        </w:tabs>
        <w:ind w:left="4638" w:hanging="360"/>
      </w:pPr>
      <w:rPr>
        <w:rFonts w:ascii="Wingdings" w:hAnsi="Wingdings" w:hint="default"/>
      </w:rPr>
    </w:lvl>
    <w:lvl w:ilvl="6" w:tplc="08090001" w:tentative="1">
      <w:start w:val="1"/>
      <w:numFmt w:val="bullet"/>
      <w:lvlText w:val=""/>
      <w:lvlJc w:val="left"/>
      <w:pPr>
        <w:tabs>
          <w:tab w:val="num" w:pos="5358"/>
        </w:tabs>
        <w:ind w:left="5358" w:hanging="360"/>
      </w:pPr>
      <w:rPr>
        <w:rFonts w:ascii="Symbol" w:hAnsi="Symbol" w:hint="default"/>
      </w:rPr>
    </w:lvl>
    <w:lvl w:ilvl="7" w:tplc="08090003" w:tentative="1">
      <w:start w:val="1"/>
      <w:numFmt w:val="bullet"/>
      <w:lvlText w:val="o"/>
      <w:lvlJc w:val="left"/>
      <w:pPr>
        <w:tabs>
          <w:tab w:val="num" w:pos="6078"/>
        </w:tabs>
        <w:ind w:left="6078" w:hanging="360"/>
      </w:pPr>
      <w:rPr>
        <w:rFonts w:ascii="Courier New" w:hAnsi="Courier New" w:hint="default"/>
      </w:rPr>
    </w:lvl>
    <w:lvl w:ilvl="8" w:tplc="08090005" w:tentative="1">
      <w:start w:val="1"/>
      <w:numFmt w:val="bullet"/>
      <w:lvlText w:val=""/>
      <w:lvlJc w:val="left"/>
      <w:pPr>
        <w:tabs>
          <w:tab w:val="num" w:pos="6798"/>
        </w:tabs>
        <w:ind w:left="6798" w:hanging="360"/>
      </w:pPr>
      <w:rPr>
        <w:rFonts w:ascii="Wingdings" w:hAnsi="Wingdings" w:hint="default"/>
      </w:rPr>
    </w:lvl>
  </w:abstractNum>
  <w:abstractNum w:abstractNumId="13" w15:restartNumberingAfterBreak="0">
    <w:nsid w:val="5A67681C"/>
    <w:multiLevelType w:val="hybridMultilevel"/>
    <w:tmpl w:val="9416B182"/>
    <w:lvl w:ilvl="0" w:tplc="68749C38">
      <w:start w:val="7"/>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5CFC6890"/>
    <w:multiLevelType w:val="hybridMultilevel"/>
    <w:tmpl w:val="BBCE5220"/>
    <w:lvl w:ilvl="0" w:tplc="D37258CA">
      <w:start w:val="1"/>
      <w:numFmt w:val="bullet"/>
      <w:pStyle w:val="Bullet-Subsublevel"/>
      <w:lvlText w:val=""/>
      <w:lvlJc w:val="left"/>
      <w:pPr>
        <w:tabs>
          <w:tab w:val="num" w:pos="2126"/>
        </w:tabs>
        <w:ind w:left="2126" w:hanging="567"/>
      </w:pPr>
      <w:rPr>
        <w:rFonts w:ascii="Wingdings 2" w:hAnsi="Wingdings 2" w:hint="default"/>
        <w:color w:val="CC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CB5EFC"/>
    <w:multiLevelType w:val="hybridMultilevel"/>
    <w:tmpl w:val="1B5259DE"/>
    <w:lvl w:ilvl="0" w:tplc="72A6EC2A">
      <w:start w:val="1"/>
      <w:numFmt w:val="bullet"/>
      <w:pStyle w:val="Bullet"/>
      <w:lvlText w:val=""/>
      <w:lvlJc w:val="left"/>
      <w:pPr>
        <w:tabs>
          <w:tab w:val="num" w:pos="992"/>
        </w:tabs>
        <w:ind w:left="992" w:hanging="567"/>
      </w:pPr>
      <w:rPr>
        <w:rFonts w:ascii="Symbol" w:hAnsi="Symbol" w:hint="default"/>
        <w:color w:val="CC0000"/>
        <w:sz w:val="24"/>
      </w:rPr>
    </w:lvl>
    <w:lvl w:ilvl="1" w:tplc="04090001">
      <w:start w:val="1"/>
      <w:numFmt w:val="bullet"/>
      <w:lvlText w:val=""/>
      <w:lvlJc w:val="left"/>
      <w:pPr>
        <w:tabs>
          <w:tab w:val="num" w:pos="1440"/>
        </w:tabs>
        <w:ind w:left="1440" w:hanging="360"/>
      </w:pPr>
      <w:rPr>
        <w:rFonts w:ascii="Symbol" w:hAnsi="Symbol" w:hint="default"/>
        <w:color w:val="CC000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971ABD"/>
    <w:multiLevelType w:val="hybridMultilevel"/>
    <w:tmpl w:val="48F2E0AC"/>
    <w:lvl w:ilvl="0" w:tplc="48A090D8">
      <w:numFmt w:val="bullet"/>
      <w:lvlText w:val="-"/>
      <w:lvlJc w:val="left"/>
      <w:pPr>
        <w:ind w:left="720" w:hanging="360"/>
      </w:pPr>
      <w:rPr>
        <w:rFonts w:ascii="Calibri" w:eastAsia="Times New Roman" w:hAnsi="Calibri"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3C47229"/>
    <w:multiLevelType w:val="hybridMultilevel"/>
    <w:tmpl w:val="C046A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86D7A"/>
    <w:multiLevelType w:val="hybridMultilevel"/>
    <w:tmpl w:val="365E2F26"/>
    <w:lvl w:ilvl="0" w:tplc="3768E956">
      <w:start w:val="1"/>
      <w:numFmt w:val="decimal"/>
      <w:lvlText w:val="6.%1"/>
      <w:lvlJc w:val="left"/>
      <w:pPr>
        <w:ind w:left="720" w:hanging="360"/>
      </w:pPr>
      <w:rPr>
        <w:rFonts w:ascii="Century Gothic" w:hAnsi="Century Gothic" w:hint="default"/>
        <w:b/>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08440A"/>
    <w:multiLevelType w:val="multilevel"/>
    <w:tmpl w:val="04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0" w15:restartNumberingAfterBreak="0">
    <w:nsid w:val="7C385083"/>
    <w:multiLevelType w:val="hybridMultilevel"/>
    <w:tmpl w:val="CFC6933A"/>
    <w:lvl w:ilvl="0" w:tplc="80C80504">
      <w:start w:val="1"/>
      <w:numFmt w:val="bullet"/>
      <w:pStyle w:val="Bullet-Sublevel"/>
      <w:lvlText w:val=""/>
      <w:lvlJc w:val="left"/>
      <w:pPr>
        <w:tabs>
          <w:tab w:val="num" w:pos="1559"/>
        </w:tabs>
        <w:ind w:left="1559" w:hanging="567"/>
      </w:pPr>
      <w:rPr>
        <w:rFonts w:ascii="Symbol" w:hAnsi="Symbol" w:hint="default"/>
        <w:color w:val="CC000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D65368"/>
    <w:multiLevelType w:val="hybridMultilevel"/>
    <w:tmpl w:val="A782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20"/>
  </w:num>
  <w:num w:numId="4">
    <w:abstractNumId w:val="3"/>
  </w:num>
  <w:num w:numId="5">
    <w:abstractNumId w:val="6"/>
  </w:num>
  <w:num w:numId="6">
    <w:abstractNumId w:val="10"/>
  </w:num>
  <w:num w:numId="7">
    <w:abstractNumId w:val="9"/>
  </w:num>
  <w:num w:numId="8">
    <w:abstractNumId w:val="12"/>
  </w:num>
  <w:num w:numId="9">
    <w:abstractNumId w:val="4"/>
  </w:num>
  <w:num w:numId="10">
    <w:abstractNumId w:val="1"/>
  </w:num>
  <w:num w:numId="11">
    <w:abstractNumId w:val="19"/>
  </w:num>
  <w:num w:numId="12">
    <w:abstractNumId w:val="0"/>
  </w:num>
  <w:num w:numId="13">
    <w:abstractNumId w:val="5"/>
  </w:num>
  <w:num w:numId="14">
    <w:abstractNumId w:val="16"/>
  </w:num>
  <w:num w:numId="15">
    <w:abstractNumId w:val="8"/>
  </w:num>
  <w:num w:numId="16">
    <w:abstractNumId w:val="21"/>
  </w:num>
  <w:num w:numId="17">
    <w:abstractNumId w:val="17"/>
  </w:num>
  <w:num w:numId="18">
    <w:abstractNumId w:val="11"/>
  </w:num>
  <w:num w:numId="19">
    <w:abstractNumId w:val="18"/>
  </w:num>
  <w:num w:numId="20">
    <w:abstractNumId w:val="7"/>
  </w:num>
  <w:num w:numId="21">
    <w:abstractNumId w:val="13"/>
  </w:num>
  <w:num w:numId="22">
    <w:abstractNumId w:val="2"/>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dgnword-docGUID" w:val="{75FE6873-6EAD-47A5-BD3D-F09CDABBBDC3}"/>
    <w:docVar w:name="dgnword-eventsink" w:val="95553752"/>
  </w:docVars>
  <w:rsids>
    <w:rsidRoot w:val="007E5620"/>
    <w:rsid w:val="00001259"/>
    <w:rsid w:val="000018E9"/>
    <w:rsid w:val="00004F34"/>
    <w:rsid w:val="00005865"/>
    <w:rsid w:val="00014370"/>
    <w:rsid w:val="000208C4"/>
    <w:rsid w:val="00020D8E"/>
    <w:rsid w:val="0002381D"/>
    <w:rsid w:val="00023AB8"/>
    <w:rsid w:val="00023FF4"/>
    <w:rsid w:val="0002437D"/>
    <w:rsid w:val="000254D1"/>
    <w:rsid w:val="00026E97"/>
    <w:rsid w:val="00026F43"/>
    <w:rsid w:val="00027C8F"/>
    <w:rsid w:val="00031F19"/>
    <w:rsid w:val="000321BB"/>
    <w:rsid w:val="0003287B"/>
    <w:rsid w:val="00033D20"/>
    <w:rsid w:val="0003537F"/>
    <w:rsid w:val="00035801"/>
    <w:rsid w:val="00035BEA"/>
    <w:rsid w:val="000425B1"/>
    <w:rsid w:val="00042E66"/>
    <w:rsid w:val="00043426"/>
    <w:rsid w:val="000509CA"/>
    <w:rsid w:val="000516F0"/>
    <w:rsid w:val="0005539E"/>
    <w:rsid w:val="00060A0E"/>
    <w:rsid w:val="00061E36"/>
    <w:rsid w:val="0006262B"/>
    <w:rsid w:val="00065E0D"/>
    <w:rsid w:val="0006687C"/>
    <w:rsid w:val="000751EA"/>
    <w:rsid w:val="00080278"/>
    <w:rsid w:val="00084869"/>
    <w:rsid w:val="0008486D"/>
    <w:rsid w:val="0008579B"/>
    <w:rsid w:val="000877B6"/>
    <w:rsid w:val="000910B0"/>
    <w:rsid w:val="0009505E"/>
    <w:rsid w:val="00095DAA"/>
    <w:rsid w:val="0009601A"/>
    <w:rsid w:val="00096BFD"/>
    <w:rsid w:val="00097470"/>
    <w:rsid w:val="000A2220"/>
    <w:rsid w:val="000A5C8B"/>
    <w:rsid w:val="000B2FEC"/>
    <w:rsid w:val="000B43A1"/>
    <w:rsid w:val="000B497D"/>
    <w:rsid w:val="000B4D33"/>
    <w:rsid w:val="000C0799"/>
    <w:rsid w:val="000C194C"/>
    <w:rsid w:val="000C1F07"/>
    <w:rsid w:val="000C2471"/>
    <w:rsid w:val="000C38CC"/>
    <w:rsid w:val="000C6A7F"/>
    <w:rsid w:val="000C7313"/>
    <w:rsid w:val="000D0A69"/>
    <w:rsid w:val="000D61C6"/>
    <w:rsid w:val="000E041D"/>
    <w:rsid w:val="000E7D1D"/>
    <w:rsid w:val="000F0185"/>
    <w:rsid w:val="000F0DAA"/>
    <w:rsid w:val="000F0EE3"/>
    <w:rsid w:val="000F0FDB"/>
    <w:rsid w:val="000F21F7"/>
    <w:rsid w:val="000F31E9"/>
    <w:rsid w:val="000F3360"/>
    <w:rsid w:val="000F707F"/>
    <w:rsid w:val="000F7757"/>
    <w:rsid w:val="000F7CD3"/>
    <w:rsid w:val="001026CA"/>
    <w:rsid w:val="00104024"/>
    <w:rsid w:val="001072C3"/>
    <w:rsid w:val="00107E1A"/>
    <w:rsid w:val="00110217"/>
    <w:rsid w:val="00110965"/>
    <w:rsid w:val="0011389C"/>
    <w:rsid w:val="00122B47"/>
    <w:rsid w:val="001272EE"/>
    <w:rsid w:val="00130529"/>
    <w:rsid w:val="00134EC4"/>
    <w:rsid w:val="00135FF0"/>
    <w:rsid w:val="00137505"/>
    <w:rsid w:val="00140907"/>
    <w:rsid w:val="0015449E"/>
    <w:rsid w:val="0015496E"/>
    <w:rsid w:val="0015609F"/>
    <w:rsid w:val="001637C6"/>
    <w:rsid w:val="0016611C"/>
    <w:rsid w:val="00170B58"/>
    <w:rsid w:val="00176264"/>
    <w:rsid w:val="0017704B"/>
    <w:rsid w:val="001819B1"/>
    <w:rsid w:val="00184853"/>
    <w:rsid w:val="001849BB"/>
    <w:rsid w:val="00184EE3"/>
    <w:rsid w:val="001870B1"/>
    <w:rsid w:val="00187BC2"/>
    <w:rsid w:val="001957DC"/>
    <w:rsid w:val="00197B41"/>
    <w:rsid w:val="001A15AA"/>
    <w:rsid w:val="001A1B77"/>
    <w:rsid w:val="001A216F"/>
    <w:rsid w:val="001A3A10"/>
    <w:rsid w:val="001A4088"/>
    <w:rsid w:val="001A4948"/>
    <w:rsid w:val="001A7F33"/>
    <w:rsid w:val="001B5D18"/>
    <w:rsid w:val="001C035C"/>
    <w:rsid w:val="001C0762"/>
    <w:rsid w:val="001C1CA0"/>
    <w:rsid w:val="001C2236"/>
    <w:rsid w:val="001C3230"/>
    <w:rsid w:val="001C428C"/>
    <w:rsid w:val="001C525D"/>
    <w:rsid w:val="001C6A33"/>
    <w:rsid w:val="001D367F"/>
    <w:rsid w:val="001D733D"/>
    <w:rsid w:val="001D7891"/>
    <w:rsid w:val="001E0705"/>
    <w:rsid w:val="001E6E22"/>
    <w:rsid w:val="001F2DD9"/>
    <w:rsid w:val="001F3251"/>
    <w:rsid w:val="001F4661"/>
    <w:rsid w:val="001F7EE6"/>
    <w:rsid w:val="001F7F5F"/>
    <w:rsid w:val="00200650"/>
    <w:rsid w:val="00200904"/>
    <w:rsid w:val="00201903"/>
    <w:rsid w:val="002019FA"/>
    <w:rsid w:val="002044B4"/>
    <w:rsid w:val="0021339A"/>
    <w:rsid w:val="00213D60"/>
    <w:rsid w:val="00213EB8"/>
    <w:rsid w:val="00214BD3"/>
    <w:rsid w:val="00215C2D"/>
    <w:rsid w:val="00217C1F"/>
    <w:rsid w:val="002207C2"/>
    <w:rsid w:val="00223BA0"/>
    <w:rsid w:val="0022674E"/>
    <w:rsid w:val="0023036A"/>
    <w:rsid w:val="00231433"/>
    <w:rsid w:val="00234D84"/>
    <w:rsid w:val="00243BAF"/>
    <w:rsid w:val="00246267"/>
    <w:rsid w:val="00254756"/>
    <w:rsid w:val="002547FC"/>
    <w:rsid w:val="00257EFF"/>
    <w:rsid w:val="00262F56"/>
    <w:rsid w:val="00265176"/>
    <w:rsid w:val="0026587C"/>
    <w:rsid w:val="00265EC7"/>
    <w:rsid w:val="002667A8"/>
    <w:rsid w:val="00270908"/>
    <w:rsid w:val="00271839"/>
    <w:rsid w:val="00271F1D"/>
    <w:rsid w:val="002739E7"/>
    <w:rsid w:val="00274B8A"/>
    <w:rsid w:val="00276256"/>
    <w:rsid w:val="00276362"/>
    <w:rsid w:val="00280C60"/>
    <w:rsid w:val="00283B04"/>
    <w:rsid w:val="00285D2A"/>
    <w:rsid w:val="002919D8"/>
    <w:rsid w:val="00293E08"/>
    <w:rsid w:val="002945A3"/>
    <w:rsid w:val="002954F9"/>
    <w:rsid w:val="002A23CA"/>
    <w:rsid w:val="002A675F"/>
    <w:rsid w:val="002A755F"/>
    <w:rsid w:val="002B4794"/>
    <w:rsid w:val="002B5699"/>
    <w:rsid w:val="002C0B83"/>
    <w:rsid w:val="002C2236"/>
    <w:rsid w:val="002C4501"/>
    <w:rsid w:val="002E18CE"/>
    <w:rsid w:val="002E3109"/>
    <w:rsid w:val="002E6CEC"/>
    <w:rsid w:val="002F0A08"/>
    <w:rsid w:val="002F0DB1"/>
    <w:rsid w:val="002F2009"/>
    <w:rsid w:val="002F4424"/>
    <w:rsid w:val="002F5179"/>
    <w:rsid w:val="0030018F"/>
    <w:rsid w:val="00301A6E"/>
    <w:rsid w:val="00302289"/>
    <w:rsid w:val="00302BB2"/>
    <w:rsid w:val="003047AF"/>
    <w:rsid w:val="00307A18"/>
    <w:rsid w:val="003107A5"/>
    <w:rsid w:val="00311C85"/>
    <w:rsid w:val="00321E7C"/>
    <w:rsid w:val="00323322"/>
    <w:rsid w:val="0032593A"/>
    <w:rsid w:val="00326395"/>
    <w:rsid w:val="00331871"/>
    <w:rsid w:val="00331C5F"/>
    <w:rsid w:val="00331EA7"/>
    <w:rsid w:val="00334908"/>
    <w:rsid w:val="00335AB3"/>
    <w:rsid w:val="00335C1F"/>
    <w:rsid w:val="00340BBC"/>
    <w:rsid w:val="00347469"/>
    <w:rsid w:val="0035296A"/>
    <w:rsid w:val="003559F7"/>
    <w:rsid w:val="00355DE6"/>
    <w:rsid w:val="003575D6"/>
    <w:rsid w:val="00360FA0"/>
    <w:rsid w:val="003623C6"/>
    <w:rsid w:val="003712C7"/>
    <w:rsid w:val="00371924"/>
    <w:rsid w:val="00371E58"/>
    <w:rsid w:val="003733EF"/>
    <w:rsid w:val="00375F1C"/>
    <w:rsid w:val="003760A1"/>
    <w:rsid w:val="003803C0"/>
    <w:rsid w:val="0038155C"/>
    <w:rsid w:val="003866C7"/>
    <w:rsid w:val="0039066F"/>
    <w:rsid w:val="00391AD7"/>
    <w:rsid w:val="00391FD4"/>
    <w:rsid w:val="003924E3"/>
    <w:rsid w:val="00395B33"/>
    <w:rsid w:val="00395F0A"/>
    <w:rsid w:val="003A2180"/>
    <w:rsid w:val="003A286F"/>
    <w:rsid w:val="003A2F36"/>
    <w:rsid w:val="003A4758"/>
    <w:rsid w:val="003A6C72"/>
    <w:rsid w:val="003A6D25"/>
    <w:rsid w:val="003A72DF"/>
    <w:rsid w:val="003B5C11"/>
    <w:rsid w:val="003B7047"/>
    <w:rsid w:val="003C277B"/>
    <w:rsid w:val="003C2A85"/>
    <w:rsid w:val="003C57A6"/>
    <w:rsid w:val="003D3B19"/>
    <w:rsid w:val="003D3D2B"/>
    <w:rsid w:val="003D7999"/>
    <w:rsid w:val="003E0433"/>
    <w:rsid w:val="003E721C"/>
    <w:rsid w:val="003F29DE"/>
    <w:rsid w:val="003F51CC"/>
    <w:rsid w:val="003F549D"/>
    <w:rsid w:val="003F6803"/>
    <w:rsid w:val="00407FD0"/>
    <w:rsid w:val="00412907"/>
    <w:rsid w:val="00414C04"/>
    <w:rsid w:val="00416EAE"/>
    <w:rsid w:val="00420A79"/>
    <w:rsid w:val="00425723"/>
    <w:rsid w:val="00426C5E"/>
    <w:rsid w:val="004272B1"/>
    <w:rsid w:val="00433522"/>
    <w:rsid w:val="00433FF6"/>
    <w:rsid w:val="00434EE7"/>
    <w:rsid w:val="0043683F"/>
    <w:rsid w:val="00442D93"/>
    <w:rsid w:val="004502A7"/>
    <w:rsid w:val="00451967"/>
    <w:rsid w:val="00453429"/>
    <w:rsid w:val="00453597"/>
    <w:rsid w:val="004548A8"/>
    <w:rsid w:val="0045558F"/>
    <w:rsid w:val="00460484"/>
    <w:rsid w:val="004677B3"/>
    <w:rsid w:val="00472D52"/>
    <w:rsid w:val="00473542"/>
    <w:rsid w:val="00480EAA"/>
    <w:rsid w:val="00483451"/>
    <w:rsid w:val="00485182"/>
    <w:rsid w:val="00496FA5"/>
    <w:rsid w:val="004A0BEF"/>
    <w:rsid w:val="004A19E9"/>
    <w:rsid w:val="004A3B97"/>
    <w:rsid w:val="004A7936"/>
    <w:rsid w:val="004B030C"/>
    <w:rsid w:val="004B200E"/>
    <w:rsid w:val="004B2605"/>
    <w:rsid w:val="004B371D"/>
    <w:rsid w:val="004B3B8F"/>
    <w:rsid w:val="004B424D"/>
    <w:rsid w:val="004B6B42"/>
    <w:rsid w:val="004C0312"/>
    <w:rsid w:val="004C4D1E"/>
    <w:rsid w:val="004C5A40"/>
    <w:rsid w:val="004D4C68"/>
    <w:rsid w:val="004D6987"/>
    <w:rsid w:val="004E0D64"/>
    <w:rsid w:val="004E3F73"/>
    <w:rsid w:val="004E3FAA"/>
    <w:rsid w:val="004E7F90"/>
    <w:rsid w:val="004F026C"/>
    <w:rsid w:val="004F08AF"/>
    <w:rsid w:val="004F122C"/>
    <w:rsid w:val="004F18C2"/>
    <w:rsid w:val="004F34BC"/>
    <w:rsid w:val="004F72B0"/>
    <w:rsid w:val="004F7840"/>
    <w:rsid w:val="004F7F73"/>
    <w:rsid w:val="00501362"/>
    <w:rsid w:val="00502B72"/>
    <w:rsid w:val="005079CC"/>
    <w:rsid w:val="00507CB8"/>
    <w:rsid w:val="00511D03"/>
    <w:rsid w:val="005148CB"/>
    <w:rsid w:val="00516482"/>
    <w:rsid w:val="00521050"/>
    <w:rsid w:val="00524265"/>
    <w:rsid w:val="00524278"/>
    <w:rsid w:val="0052571A"/>
    <w:rsid w:val="0052626D"/>
    <w:rsid w:val="00526A51"/>
    <w:rsid w:val="00526E9E"/>
    <w:rsid w:val="005271E5"/>
    <w:rsid w:val="00532266"/>
    <w:rsid w:val="00535D56"/>
    <w:rsid w:val="00551216"/>
    <w:rsid w:val="00551D68"/>
    <w:rsid w:val="00551E58"/>
    <w:rsid w:val="00551F93"/>
    <w:rsid w:val="00552996"/>
    <w:rsid w:val="005535CA"/>
    <w:rsid w:val="00555DE1"/>
    <w:rsid w:val="00556FB4"/>
    <w:rsid w:val="005603C9"/>
    <w:rsid w:val="00560564"/>
    <w:rsid w:val="00561DC5"/>
    <w:rsid w:val="005631B4"/>
    <w:rsid w:val="00567826"/>
    <w:rsid w:val="00572021"/>
    <w:rsid w:val="005772CC"/>
    <w:rsid w:val="00577565"/>
    <w:rsid w:val="005819EE"/>
    <w:rsid w:val="005822F8"/>
    <w:rsid w:val="005825D7"/>
    <w:rsid w:val="00584A60"/>
    <w:rsid w:val="005906D8"/>
    <w:rsid w:val="00596EB7"/>
    <w:rsid w:val="005A2AA7"/>
    <w:rsid w:val="005A2FFD"/>
    <w:rsid w:val="005A3444"/>
    <w:rsid w:val="005A3EDB"/>
    <w:rsid w:val="005A437D"/>
    <w:rsid w:val="005A43FA"/>
    <w:rsid w:val="005A4A63"/>
    <w:rsid w:val="005A4DBB"/>
    <w:rsid w:val="005B78D4"/>
    <w:rsid w:val="005B7A76"/>
    <w:rsid w:val="005C10B5"/>
    <w:rsid w:val="005C2493"/>
    <w:rsid w:val="005C2B6D"/>
    <w:rsid w:val="005C2FE1"/>
    <w:rsid w:val="005C30E2"/>
    <w:rsid w:val="005C6F7E"/>
    <w:rsid w:val="005D35D0"/>
    <w:rsid w:val="005D64C1"/>
    <w:rsid w:val="005E118F"/>
    <w:rsid w:val="005E13C6"/>
    <w:rsid w:val="005E59A4"/>
    <w:rsid w:val="005E7A3C"/>
    <w:rsid w:val="005F0616"/>
    <w:rsid w:val="005F406B"/>
    <w:rsid w:val="005F5817"/>
    <w:rsid w:val="005F76C1"/>
    <w:rsid w:val="006006FF"/>
    <w:rsid w:val="00611C4A"/>
    <w:rsid w:val="00614A8A"/>
    <w:rsid w:val="0061638C"/>
    <w:rsid w:val="006176FF"/>
    <w:rsid w:val="00621198"/>
    <w:rsid w:val="006316E9"/>
    <w:rsid w:val="00631E27"/>
    <w:rsid w:val="00631E7D"/>
    <w:rsid w:val="00632231"/>
    <w:rsid w:val="00640129"/>
    <w:rsid w:val="006404B7"/>
    <w:rsid w:val="00641F59"/>
    <w:rsid w:val="006433DE"/>
    <w:rsid w:val="00644B32"/>
    <w:rsid w:val="0064550E"/>
    <w:rsid w:val="00650069"/>
    <w:rsid w:val="00653873"/>
    <w:rsid w:val="00656DF5"/>
    <w:rsid w:val="00661690"/>
    <w:rsid w:val="00664B94"/>
    <w:rsid w:val="006659FD"/>
    <w:rsid w:val="0067070C"/>
    <w:rsid w:val="0067198E"/>
    <w:rsid w:val="00674BDE"/>
    <w:rsid w:val="00674D35"/>
    <w:rsid w:val="00676473"/>
    <w:rsid w:val="0068186D"/>
    <w:rsid w:val="0069034C"/>
    <w:rsid w:val="00694EC3"/>
    <w:rsid w:val="006A22E8"/>
    <w:rsid w:val="006A2555"/>
    <w:rsid w:val="006A4727"/>
    <w:rsid w:val="006A5674"/>
    <w:rsid w:val="006A6A8B"/>
    <w:rsid w:val="006B55EC"/>
    <w:rsid w:val="006C18BE"/>
    <w:rsid w:val="006C591F"/>
    <w:rsid w:val="006C79E8"/>
    <w:rsid w:val="006D2E4B"/>
    <w:rsid w:val="006D626C"/>
    <w:rsid w:val="006E0C22"/>
    <w:rsid w:val="006E54F4"/>
    <w:rsid w:val="006F0E94"/>
    <w:rsid w:val="006F68CC"/>
    <w:rsid w:val="00700EB9"/>
    <w:rsid w:val="00702C16"/>
    <w:rsid w:val="00703838"/>
    <w:rsid w:val="00703FCD"/>
    <w:rsid w:val="00704744"/>
    <w:rsid w:val="007064A3"/>
    <w:rsid w:val="007101F8"/>
    <w:rsid w:val="00710F42"/>
    <w:rsid w:val="00713D5C"/>
    <w:rsid w:val="00714324"/>
    <w:rsid w:val="00715581"/>
    <w:rsid w:val="00716558"/>
    <w:rsid w:val="00720467"/>
    <w:rsid w:val="00720606"/>
    <w:rsid w:val="007209BD"/>
    <w:rsid w:val="0072798E"/>
    <w:rsid w:val="00730D08"/>
    <w:rsid w:val="0073112A"/>
    <w:rsid w:val="007334E3"/>
    <w:rsid w:val="00733828"/>
    <w:rsid w:val="00733EE9"/>
    <w:rsid w:val="00735FC3"/>
    <w:rsid w:val="0074081A"/>
    <w:rsid w:val="007416B6"/>
    <w:rsid w:val="0074210C"/>
    <w:rsid w:val="00742A62"/>
    <w:rsid w:val="007437C0"/>
    <w:rsid w:val="00743B2C"/>
    <w:rsid w:val="00744C2A"/>
    <w:rsid w:val="007505D5"/>
    <w:rsid w:val="00750BC4"/>
    <w:rsid w:val="00752FEC"/>
    <w:rsid w:val="0075403E"/>
    <w:rsid w:val="0075524E"/>
    <w:rsid w:val="00757E8C"/>
    <w:rsid w:val="0076202D"/>
    <w:rsid w:val="00762935"/>
    <w:rsid w:val="00762A3C"/>
    <w:rsid w:val="00765231"/>
    <w:rsid w:val="00765F25"/>
    <w:rsid w:val="00771601"/>
    <w:rsid w:val="007749FA"/>
    <w:rsid w:val="007805BB"/>
    <w:rsid w:val="007810B3"/>
    <w:rsid w:val="00784734"/>
    <w:rsid w:val="00790793"/>
    <w:rsid w:val="0079123B"/>
    <w:rsid w:val="00792CD8"/>
    <w:rsid w:val="00793A55"/>
    <w:rsid w:val="00793F0C"/>
    <w:rsid w:val="007B229B"/>
    <w:rsid w:val="007B3925"/>
    <w:rsid w:val="007B7A60"/>
    <w:rsid w:val="007C0060"/>
    <w:rsid w:val="007C2029"/>
    <w:rsid w:val="007C36F5"/>
    <w:rsid w:val="007C4556"/>
    <w:rsid w:val="007C6224"/>
    <w:rsid w:val="007D1DBB"/>
    <w:rsid w:val="007D5B42"/>
    <w:rsid w:val="007D7387"/>
    <w:rsid w:val="007D7E4B"/>
    <w:rsid w:val="007E08DC"/>
    <w:rsid w:val="007E2966"/>
    <w:rsid w:val="007E316E"/>
    <w:rsid w:val="007E4F69"/>
    <w:rsid w:val="007E5620"/>
    <w:rsid w:val="007E5ECD"/>
    <w:rsid w:val="007F10CE"/>
    <w:rsid w:val="007F13F1"/>
    <w:rsid w:val="007F2425"/>
    <w:rsid w:val="007F6283"/>
    <w:rsid w:val="007F7891"/>
    <w:rsid w:val="00800AB5"/>
    <w:rsid w:val="00800EE1"/>
    <w:rsid w:val="00803C9C"/>
    <w:rsid w:val="008048A1"/>
    <w:rsid w:val="00805549"/>
    <w:rsid w:val="00806C9B"/>
    <w:rsid w:val="0081011C"/>
    <w:rsid w:val="0081155A"/>
    <w:rsid w:val="0081163A"/>
    <w:rsid w:val="0081465F"/>
    <w:rsid w:val="008154A2"/>
    <w:rsid w:val="00820628"/>
    <w:rsid w:val="00820829"/>
    <w:rsid w:val="00821159"/>
    <w:rsid w:val="0082436E"/>
    <w:rsid w:val="00826A06"/>
    <w:rsid w:val="00830A3C"/>
    <w:rsid w:val="008364CC"/>
    <w:rsid w:val="00836946"/>
    <w:rsid w:val="00836DE5"/>
    <w:rsid w:val="00837991"/>
    <w:rsid w:val="00841E22"/>
    <w:rsid w:val="00845C6D"/>
    <w:rsid w:val="00852F3E"/>
    <w:rsid w:val="0085603F"/>
    <w:rsid w:val="00856DBA"/>
    <w:rsid w:val="008577D6"/>
    <w:rsid w:val="00860677"/>
    <w:rsid w:val="00860F64"/>
    <w:rsid w:val="008622C8"/>
    <w:rsid w:val="00863EAC"/>
    <w:rsid w:val="00865F08"/>
    <w:rsid w:val="00866C52"/>
    <w:rsid w:val="008741B4"/>
    <w:rsid w:val="00875B99"/>
    <w:rsid w:val="00880007"/>
    <w:rsid w:val="00880ECF"/>
    <w:rsid w:val="008836A5"/>
    <w:rsid w:val="00891093"/>
    <w:rsid w:val="008959C9"/>
    <w:rsid w:val="008964C5"/>
    <w:rsid w:val="00896A82"/>
    <w:rsid w:val="00897CBE"/>
    <w:rsid w:val="00897F74"/>
    <w:rsid w:val="008A01C4"/>
    <w:rsid w:val="008A46BD"/>
    <w:rsid w:val="008A65D4"/>
    <w:rsid w:val="008B025B"/>
    <w:rsid w:val="008B0998"/>
    <w:rsid w:val="008B1199"/>
    <w:rsid w:val="008B31F7"/>
    <w:rsid w:val="008B6C47"/>
    <w:rsid w:val="008B7275"/>
    <w:rsid w:val="008C3508"/>
    <w:rsid w:val="008C5251"/>
    <w:rsid w:val="008C5BAB"/>
    <w:rsid w:val="008D135E"/>
    <w:rsid w:val="008E0C28"/>
    <w:rsid w:val="008E3402"/>
    <w:rsid w:val="008F3DA8"/>
    <w:rsid w:val="008F4EBC"/>
    <w:rsid w:val="008F64F9"/>
    <w:rsid w:val="008F71D0"/>
    <w:rsid w:val="008F7FAF"/>
    <w:rsid w:val="0090667A"/>
    <w:rsid w:val="00907A4A"/>
    <w:rsid w:val="00910F3E"/>
    <w:rsid w:val="00911790"/>
    <w:rsid w:val="009148E9"/>
    <w:rsid w:val="0091491A"/>
    <w:rsid w:val="009179D1"/>
    <w:rsid w:val="009209E7"/>
    <w:rsid w:val="00922A1F"/>
    <w:rsid w:val="00923E7B"/>
    <w:rsid w:val="00924879"/>
    <w:rsid w:val="0093061F"/>
    <w:rsid w:val="009442C3"/>
    <w:rsid w:val="0094563E"/>
    <w:rsid w:val="00946DE0"/>
    <w:rsid w:val="0096049A"/>
    <w:rsid w:val="009632A9"/>
    <w:rsid w:val="009668D2"/>
    <w:rsid w:val="00966D19"/>
    <w:rsid w:val="00973BED"/>
    <w:rsid w:val="00976EF4"/>
    <w:rsid w:val="00977633"/>
    <w:rsid w:val="0098148E"/>
    <w:rsid w:val="00982749"/>
    <w:rsid w:val="009845CB"/>
    <w:rsid w:val="009855FF"/>
    <w:rsid w:val="00990DFB"/>
    <w:rsid w:val="009958D1"/>
    <w:rsid w:val="00995CC4"/>
    <w:rsid w:val="009A2441"/>
    <w:rsid w:val="009A4511"/>
    <w:rsid w:val="009B089B"/>
    <w:rsid w:val="009B3310"/>
    <w:rsid w:val="009B549B"/>
    <w:rsid w:val="009B6F52"/>
    <w:rsid w:val="009B7288"/>
    <w:rsid w:val="009C0C8E"/>
    <w:rsid w:val="009C1E7A"/>
    <w:rsid w:val="009C21A4"/>
    <w:rsid w:val="009C2339"/>
    <w:rsid w:val="009C35DC"/>
    <w:rsid w:val="009C531C"/>
    <w:rsid w:val="009C5733"/>
    <w:rsid w:val="009C6A3B"/>
    <w:rsid w:val="009C7843"/>
    <w:rsid w:val="009D274C"/>
    <w:rsid w:val="009D3E29"/>
    <w:rsid w:val="009D5353"/>
    <w:rsid w:val="009D57B8"/>
    <w:rsid w:val="009D66A4"/>
    <w:rsid w:val="009D6E76"/>
    <w:rsid w:val="009D7197"/>
    <w:rsid w:val="009E14D9"/>
    <w:rsid w:val="009E6288"/>
    <w:rsid w:val="009E6D2B"/>
    <w:rsid w:val="009F1552"/>
    <w:rsid w:val="009F15D4"/>
    <w:rsid w:val="009F3A36"/>
    <w:rsid w:val="00A03830"/>
    <w:rsid w:val="00A05038"/>
    <w:rsid w:val="00A0582F"/>
    <w:rsid w:val="00A07D01"/>
    <w:rsid w:val="00A11E93"/>
    <w:rsid w:val="00A1478F"/>
    <w:rsid w:val="00A16201"/>
    <w:rsid w:val="00A17932"/>
    <w:rsid w:val="00A231E7"/>
    <w:rsid w:val="00A23A7D"/>
    <w:rsid w:val="00A27C95"/>
    <w:rsid w:val="00A32DE4"/>
    <w:rsid w:val="00A36502"/>
    <w:rsid w:val="00A36657"/>
    <w:rsid w:val="00A440C5"/>
    <w:rsid w:val="00A44E60"/>
    <w:rsid w:val="00A4679F"/>
    <w:rsid w:val="00A56AB7"/>
    <w:rsid w:val="00A615B6"/>
    <w:rsid w:val="00A6374F"/>
    <w:rsid w:val="00A63E12"/>
    <w:rsid w:val="00A706A8"/>
    <w:rsid w:val="00A75976"/>
    <w:rsid w:val="00A81B4F"/>
    <w:rsid w:val="00A824B5"/>
    <w:rsid w:val="00A83008"/>
    <w:rsid w:val="00A83446"/>
    <w:rsid w:val="00A84862"/>
    <w:rsid w:val="00A92208"/>
    <w:rsid w:val="00A97841"/>
    <w:rsid w:val="00AA4FB4"/>
    <w:rsid w:val="00AB3C90"/>
    <w:rsid w:val="00AB4303"/>
    <w:rsid w:val="00AB47FE"/>
    <w:rsid w:val="00AB671E"/>
    <w:rsid w:val="00AC4700"/>
    <w:rsid w:val="00AC4CF7"/>
    <w:rsid w:val="00AC5174"/>
    <w:rsid w:val="00AC546B"/>
    <w:rsid w:val="00AC7729"/>
    <w:rsid w:val="00AC7ECD"/>
    <w:rsid w:val="00AD69D4"/>
    <w:rsid w:val="00AD70F4"/>
    <w:rsid w:val="00AD7847"/>
    <w:rsid w:val="00AE0914"/>
    <w:rsid w:val="00AE3CEC"/>
    <w:rsid w:val="00AE45EC"/>
    <w:rsid w:val="00AE50F8"/>
    <w:rsid w:val="00AF2105"/>
    <w:rsid w:val="00AF3BD3"/>
    <w:rsid w:val="00AF7953"/>
    <w:rsid w:val="00AF7D52"/>
    <w:rsid w:val="00B017CA"/>
    <w:rsid w:val="00B01A0F"/>
    <w:rsid w:val="00B03B97"/>
    <w:rsid w:val="00B04AE5"/>
    <w:rsid w:val="00B0775F"/>
    <w:rsid w:val="00B0784C"/>
    <w:rsid w:val="00B12036"/>
    <w:rsid w:val="00B142C0"/>
    <w:rsid w:val="00B16D6C"/>
    <w:rsid w:val="00B2277A"/>
    <w:rsid w:val="00B2504B"/>
    <w:rsid w:val="00B26905"/>
    <w:rsid w:val="00B26A4E"/>
    <w:rsid w:val="00B3004C"/>
    <w:rsid w:val="00B3030F"/>
    <w:rsid w:val="00B3148A"/>
    <w:rsid w:val="00B42112"/>
    <w:rsid w:val="00B44F44"/>
    <w:rsid w:val="00B50FDC"/>
    <w:rsid w:val="00B53CD4"/>
    <w:rsid w:val="00B5536A"/>
    <w:rsid w:val="00B56DDC"/>
    <w:rsid w:val="00B72B70"/>
    <w:rsid w:val="00B749A3"/>
    <w:rsid w:val="00B769B4"/>
    <w:rsid w:val="00B77F9E"/>
    <w:rsid w:val="00B80356"/>
    <w:rsid w:val="00B80AE7"/>
    <w:rsid w:val="00B81353"/>
    <w:rsid w:val="00B8448E"/>
    <w:rsid w:val="00B84687"/>
    <w:rsid w:val="00B86B9A"/>
    <w:rsid w:val="00B95E10"/>
    <w:rsid w:val="00B9722C"/>
    <w:rsid w:val="00BA12EB"/>
    <w:rsid w:val="00BA5704"/>
    <w:rsid w:val="00BA708B"/>
    <w:rsid w:val="00BB6170"/>
    <w:rsid w:val="00BD4080"/>
    <w:rsid w:val="00BD6603"/>
    <w:rsid w:val="00BD7553"/>
    <w:rsid w:val="00BE0592"/>
    <w:rsid w:val="00BE3A7C"/>
    <w:rsid w:val="00BE4413"/>
    <w:rsid w:val="00BE6E5D"/>
    <w:rsid w:val="00BE71F2"/>
    <w:rsid w:val="00BF0330"/>
    <w:rsid w:val="00BF0650"/>
    <w:rsid w:val="00BF0FD9"/>
    <w:rsid w:val="00C00557"/>
    <w:rsid w:val="00C00A89"/>
    <w:rsid w:val="00C00F39"/>
    <w:rsid w:val="00C035D2"/>
    <w:rsid w:val="00C06C15"/>
    <w:rsid w:val="00C079CE"/>
    <w:rsid w:val="00C104BD"/>
    <w:rsid w:val="00C11F11"/>
    <w:rsid w:val="00C12A45"/>
    <w:rsid w:val="00C12CBC"/>
    <w:rsid w:val="00C12F6F"/>
    <w:rsid w:val="00C17B94"/>
    <w:rsid w:val="00C2006B"/>
    <w:rsid w:val="00C20EC8"/>
    <w:rsid w:val="00C211EC"/>
    <w:rsid w:val="00C21890"/>
    <w:rsid w:val="00C22BF1"/>
    <w:rsid w:val="00C2398E"/>
    <w:rsid w:val="00C2681A"/>
    <w:rsid w:val="00C269D6"/>
    <w:rsid w:val="00C27B8C"/>
    <w:rsid w:val="00C34534"/>
    <w:rsid w:val="00C3462B"/>
    <w:rsid w:val="00C35FCF"/>
    <w:rsid w:val="00C3724E"/>
    <w:rsid w:val="00C40D4C"/>
    <w:rsid w:val="00C426EC"/>
    <w:rsid w:val="00C44CBA"/>
    <w:rsid w:val="00C4540E"/>
    <w:rsid w:val="00C52018"/>
    <w:rsid w:val="00C535A4"/>
    <w:rsid w:val="00C576A8"/>
    <w:rsid w:val="00C6005E"/>
    <w:rsid w:val="00C61A15"/>
    <w:rsid w:val="00C62A1D"/>
    <w:rsid w:val="00C6412F"/>
    <w:rsid w:val="00C64720"/>
    <w:rsid w:val="00C70326"/>
    <w:rsid w:val="00C72126"/>
    <w:rsid w:val="00C74C94"/>
    <w:rsid w:val="00C7637F"/>
    <w:rsid w:val="00C76D97"/>
    <w:rsid w:val="00C776BD"/>
    <w:rsid w:val="00C8007A"/>
    <w:rsid w:val="00C8321E"/>
    <w:rsid w:val="00C86528"/>
    <w:rsid w:val="00C87102"/>
    <w:rsid w:val="00C9041C"/>
    <w:rsid w:val="00C92C9B"/>
    <w:rsid w:val="00C92D42"/>
    <w:rsid w:val="00C95B3B"/>
    <w:rsid w:val="00CA2324"/>
    <w:rsid w:val="00CB0357"/>
    <w:rsid w:val="00CB2C76"/>
    <w:rsid w:val="00CB531F"/>
    <w:rsid w:val="00CB5DDA"/>
    <w:rsid w:val="00CC08A5"/>
    <w:rsid w:val="00CC0EDE"/>
    <w:rsid w:val="00CC285F"/>
    <w:rsid w:val="00CC3EC4"/>
    <w:rsid w:val="00CD4E06"/>
    <w:rsid w:val="00CD6D90"/>
    <w:rsid w:val="00CD7445"/>
    <w:rsid w:val="00CD7472"/>
    <w:rsid w:val="00CD7906"/>
    <w:rsid w:val="00CD79FA"/>
    <w:rsid w:val="00CD7DB0"/>
    <w:rsid w:val="00CE00E7"/>
    <w:rsid w:val="00CE02C9"/>
    <w:rsid w:val="00CE0D0B"/>
    <w:rsid w:val="00CE195C"/>
    <w:rsid w:val="00CE1DCE"/>
    <w:rsid w:val="00CE7FF9"/>
    <w:rsid w:val="00CF03F1"/>
    <w:rsid w:val="00CF06C7"/>
    <w:rsid w:val="00CF6034"/>
    <w:rsid w:val="00CF68D9"/>
    <w:rsid w:val="00D0165E"/>
    <w:rsid w:val="00D0190D"/>
    <w:rsid w:val="00D01F32"/>
    <w:rsid w:val="00D027A9"/>
    <w:rsid w:val="00D05579"/>
    <w:rsid w:val="00D07001"/>
    <w:rsid w:val="00D0760A"/>
    <w:rsid w:val="00D159AE"/>
    <w:rsid w:val="00D162CF"/>
    <w:rsid w:val="00D209F5"/>
    <w:rsid w:val="00D20F49"/>
    <w:rsid w:val="00D270CA"/>
    <w:rsid w:val="00D27FF0"/>
    <w:rsid w:val="00D32060"/>
    <w:rsid w:val="00D32C05"/>
    <w:rsid w:val="00D3347D"/>
    <w:rsid w:val="00D37625"/>
    <w:rsid w:val="00D41A74"/>
    <w:rsid w:val="00D43818"/>
    <w:rsid w:val="00D44838"/>
    <w:rsid w:val="00D449B5"/>
    <w:rsid w:val="00D60789"/>
    <w:rsid w:val="00D634F8"/>
    <w:rsid w:val="00D80768"/>
    <w:rsid w:val="00D81D9F"/>
    <w:rsid w:val="00D83580"/>
    <w:rsid w:val="00D83962"/>
    <w:rsid w:val="00D83B9E"/>
    <w:rsid w:val="00D8423E"/>
    <w:rsid w:val="00D84639"/>
    <w:rsid w:val="00D8649D"/>
    <w:rsid w:val="00D87BA8"/>
    <w:rsid w:val="00D91FAC"/>
    <w:rsid w:val="00D95579"/>
    <w:rsid w:val="00D973DD"/>
    <w:rsid w:val="00D9776C"/>
    <w:rsid w:val="00DA2CAA"/>
    <w:rsid w:val="00DA44BE"/>
    <w:rsid w:val="00DA49D1"/>
    <w:rsid w:val="00DA4A4B"/>
    <w:rsid w:val="00DB0EFB"/>
    <w:rsid w:val="00DB0F37"/>
    <w:rsid w:val="00DB243B"/>
    <w:rsid w:val="00DB3F0D"/>
    <w:rsid w:val="00DB4750"/>
    <w:rsid w:val="00DC1C0D"/>
    <w:rsid w:val="00DC4DAC"/>
    <w:rsid w:val="00DC4E88"/>
    <w:rsid w:val="00DD37F3"/>
    <w:rsid w:val="00DD60D2"/>
    <w:rsid w:val="00DD62DE"/>
    <w:rsid w:val="00DE059D"/>
    <w:rsid w:val="00DF1C28"/>
    <w:rsid w:val="00DF509C"/>
    <w:rsid w:val="00E00911"/>
    <w:rsid w:val="00E032DF"/>
    <w:rsid w:val="00E04BB7"/>
    <w:rsid w:val="00E04BED"/>
    <w:rsid w:val="00E0567A"/>
    <w:rsid w:val="00E060FF"/>
    <w:rsid w:val="00E155B2"/>
    <w:rsid w:val="00E16715"/>
    <w:rsid w:val="00E17CF7"/>
    <w:rsid w:val="00E23C72"/>
    <w:rsid w:val="00E36B02"/>
    <w:rsid w:val="00E42E2B"/>
    <w:rsid w:val="00E43554"/>
    <w:rsid w:val="00E43825"/>
    <w:rsid w:val="00E44DD1"/>
    <w:rsid w:val="00E44E3B"/>
    <w:rsid w:val="00E503EB"/>
    <w:rsid w:val="00E50D99"/>
    <w:rsid w:val="00E5363C"/>
    <w:rsid w:val="00E548ED"/>
    <w:rsid w:val="00E553E7"/>
    <w:rsid w:val="00E562F0"/>
    <w:rsid w:val="00E648ED"/>
    <w:rsid w:val="00E67BE3"/>
    <w:rsid w:val="00E70C61"/>
    <w:rsid w:val="00E70CB9"/>
    <w:rsid w:val="00E717D3"/>
    <w:rsid w:val="00E75D21"/>
    <w:rsid w:val="00E77163"/>
    <w:rsid w:val="00E81113"/>
    <w:rsid w:val="00E84BAC"/>
    <w:rsid w:val="00E856B5"/>
    <w:rsid w:val="00E92A34"/>
    <w:rsid w:val="00E932D6"/>
    <w:rsid w:val="00EA085A"/>
    <w:rsid w:val="00EA1024"/>
    <w:rsid w:val="00EA1CE7"/>
    <w:rsid w:val="00EA5021"/>
    <w:rsid w:val="00EB2088"/>
    <w:rsid w:val="00EB2CB3"/>
    <w:rsid w:val="00EB3107"/>
    <w:rsid w:val="00EB434C"/>
    <w:rsid w:val="00EB7BDA"/>
    <w:rsid w:val="00EC0025"/>
    <w:rsid w:val="00EC2553"/>
    <w:rsid w:val="00EC4146"/>
    <w:rsid w:val="00EC4D94"/>
    <w:rsid w:val="00EC5442"/>
    <w:rsid w:val="00ED199D"/>
    <w:rsid w:val="00ED3E66"/>
    <w:rsid w:val="00EE0386"/>
    <w:rsid w:val="00EE1D41"/>
    <w:rsid w:val="00EE1ED3"/>
    <w:rsid w:val="00EE2050"/>
    <w:rsid w:val="00EE21D3"/>
    <w:rsid w:val="00EE7311"/>
    <w:rsid w:val="00EF3E11"/>
    <w:rsid w:val="00EF6AC2"/>
    <w:rsid w:val="00F028C6"/>
    <w:rsid w:val="00F04277"/>
    <w:rsid w:val="00F07BB4"/>
    <w:rsid w:val="00F14D90"/>
    <w:rsid w:val="00F16745"/>
    <w:rsid w:val="00F16C07"/>
    <w:rsid w:val="00F17B1C"/>
    <w:rsid w:val="00F17F86"/>
    <w:rsid w:val="00F22BF0"/>
    <w:rsid w:val="00F31C99"/>
    <w:rsid w:val="00F32C51"/>
    <w:rsid w:val="00F33740"/>
    <w:rsid w:val="00F40234"/>
    <w:rsid w:val="00F4445A"/>
    <w:rsid w:val="00F47521"/>
    <w:rsid w:val="00F501D9"/>
    <w:rsid w:val="00F50C3C"/>
    <w:rsid w:val="00F537A0"/>
    <w:rsid w:val="00F618C7"/>
    <w:rsid w:val="00F62044"/>
    <w:rsid w:val="00F6321C"/>
    <w:rsid w:val="00F6567E"/>
    <w:rsid w:val="00F67867"/>
    <w:rsid w:val="00F77958"/>
    <w:rsid w:val="00F86E9C"/>
    <w:rsid w:val="00F92E0F"/>
    <w:rsid w:val="00F96103"/>
    <w:rsid w:val="00FA1270"/>
    <w:rsid w:val="00FB268C"/>
    <w:rsid w:val="00FB34B1"/>
    <w:rsid w:val="00FB3B05"/>
    <w:rsid w:val="00FB4962"/>
    <w:rsid w:val="00FB4DD4"/>
    <w:rsid w:val="00FC20D2"/>
    <w:rsid w:val="00FC268C"/>
    <w:rsid w:val="00FC6B4C"/>
    <w:rsid w:val="00FC765D"/>
    <w:rsid w:val="00FD35DF"/>
    <w:rsid w:val="00FD7ED7"/>
    <w:rsid w:val="00FF1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91994C8"/>
  <w15:docId w15:val="{B0300C76-E712-482C-AAF8-DFA335A2E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557"/>
    <w:pPr>
      <w:spacing w:before="120" w:after="120" w:line="288" w:lineRule="auto"/>
      <w:jc w:val="both"/>
    </w:pPr>
    <w:rPr>
      <w:rFonts w:ascii="Century Gothic" w:hAnsi="Century Gothic"/>
      <w:sz w:val="20"/>
      <w:szCs w:val="20"/>
      <w:lang w:val="en-GB"/>
    </w:rPr>
  </w:style>
  <w:style w:type="paragraph" w:styleId="Heading1">
    <w:name w:val="heading 1"/>
    <w:aliases w:val="Chapter Heading"/>
    <w:basedOn w:val="Normal"/>
    <w:next w:val="Normal"/>
    <w:link w:val="Heading1Char"/>
    <w:uiPriority w:val="99"/>
    <w:qFormat/>
    <w:rsid w:val="00231433"/>
    <w:pPr>
      <w:keepNext/>
      <w:pageBreakBefore/>
      <w:numPr>
        <w:numId w:val="11"/>
      </w:numPr>
      <w:spacing w:before="60" w:after="240" w:line="240" w:lineRule="auto"/>
      <w:outlineLvl w:val="0"/>
    </w:pPr>
    <w:rPr>
      <w:b/>
      <w:color w:val="CC0000"/>
      <w:spacing w:val="60"/>
      <w:sz w:val="28"/>
    </w:rPr>
  </w:style>
  <w:style w:type="paragraph" w:styleId="Heading2">
    <w:name w:val="heading 2"/>
    <w:aliases w:val="Section Heading"/>
    <w:basedOn w:val="Normal"/>
    <w:next w:val="Normal"/>
    <w:link w:val="Heading2Char"/>
    <w:uiPriority w:val="99"/>
    <w:qFormat/>
    <w:rsid w:val="00C2398E"/>
    <w:pPr>
      <w:keepNext/>
      <w:numPr>
        <w:ilvl w:val="1"/>
        <w:numId w:val="11"/>
      </w:numPr>
      <w:outlineLvl w:val="1"/>
    </w:pPr>
    <w:rPr>
      <w:b/>
      <w:color w:val="CC0000"/>
      <w:spacing w:val="30"/>
      <w:sz w:val="24"/>
    </w:rPr>
  </w:style>
  <w:style w:type="paragraph" w:styleId="Heading3">
    <w:name w:val="heading 3"/>
    <w:aliases w:val="Major Side"/>
    <w:basedOn w:val="Normal"/>
    <w:next w:val="Normal"/>
    <w:link w:val="Heading3Char"/>
    <w:uiPriority w:val="99"/>
    <w:qFormat/>
    <w:rsid w:val="00391FD4"/>
    <w:pPr>
      <w:keepNext/>
      <w:numPr>
        <w:ilvl w:val="2"/>
        <w:numId w:val="11"/>
      </w:numPr>
      <w:outlineLvl w:val="2"/>
    </w:pPr>
    <w:rPr>
      <w:b/>
      <w:color w:val="CC0000"/>
      <w:spacing w:val="20"/>
      <w:sz w:val="24"/>
      <w:lang w:val="en-US"/>
    </w:rPr>
  </w:style>
  <w:style w:type="paragraph" w:styleId="Heading4">
    <w:name w:val="heading 4"/>
    <w:basedOn w:val="Normal"/>
    <w:next w:val="Normal"/>
    <w:link w:val="Heading4Char"/>
    <w:uiPriority w:val="99"/>
    <w:qFormat/>
    <w:rsid w:val="00023FF4"/>
    <w:pPr>
      <w:keepNext/>
      <w:numPr>
        <w:ilvl w:val="3"/>
        <w:numId w:val="11"/>
      </w:numPr>
      <w:outlineLvl w:val="3"/>
    </w:pPr>
    <w:rPr>
      <w:b/>
      <w:color w:val="000000"/>
      <w:spacing w:val="12"/>
      <w:sz w:val="24"/>
      <w:lang w:val="fr-FR"/>
    </w:rPr>
  </w:style>
  <w:style w:type="paragraph" w:styleId="Heading5">
    <w:name w:val="heading 5"/>
    <w:basedOn w:val="Normal"/>
    <w:next w:val="Normal"/>
    <w:link w:val="Heading5Char"/>
    <w:uiPriority w:val="99"/>
    <w:qFormat/>
    <w:rsid w:val="00023FF4"/>
    <w:pPr>
      <w:keepNext/>
      <w:numPr>
        <w:ilvl w:val="4"/>
        <w:numId w:val="11"/>
      </w:numPr>
      <w:outlineLvl w:val="4"/>
    </w:pPr>
    <w:rPr>
      <w:b/>
      <w:bCs/>
      <w:i/>
      <w:sz w:val="22"/>
    </w:rPr>
  </w:style>
  <w:style w:type="paragraph" w:styleId="Heading6">
    <w:name w:val="heading 6"/>
    <w:basedOn w:val="Normal"/>
    <w:next w:val="Normal"/>
    <w:link w:val="Heading6Char"/>
    <w:uiPriority w:val="99"/>
    <w:qFormat/>
    <w:rsid w:val="00023FF4"/>
    <w:pPr>
      <w:numPr>
        <w:ilvl w:val="5"/>
        <w:numId w:val="11"/>
      </w:numPr>
      <w:spacing w:after="60"/>
      <w:outlineLvl w:val="5"/>
    </w:pPr>
    <w:rPr>
      <w:b/>
    </w:rPr>
  </w:style>
  <w:style w:type="paragraph" w:styleId="Heading7">
    <w:name w:val="heading 7"/>
    <w:basedOn w:val="Heading4"/>
    <w:next w:val="Normal"/>
    <w:link w:val="Heading7Char"/>
    <w:uiPriority w:val="99"/>
    <w:qFormat/>
    <w:rsid w:val="00023FF4"/>
    <w:pPr>
      <w:numPr>
        <w:ilvl w:val="6"/>
      </w:numPr>
      <w:outlineLvl w:val="6"/>
    </w:pPr>
    <w:rPr>
      <w:color w:val="CC0000"/>
    </w:rPr>
  </w:style>
  <w:style w:type="paragraph" w:styleId="Heading8">
    <w:name w:val="heading 8"/>
    <w:basedOn w:val="Normal"/>
    <w:next w:val="Normal"/>
    <w:link w:val="Heading8Char"/>
    <w:uiPriority w:val="99"/>
    <w:qFormat/>
    <w:locked/>
    <w:rsid w:val="00023FF4"/>
    <w:pPr>
      <w:numPr>
        <w:ilvl w:val="7"/>
        <w:numId w:val="11"/>
      </w:numPr>
      <w:outlineLvl w:val="7"/>
    </w:pPr>
    <w:rPr>
      <w:b/>
      <w:i/>
    </w:rPr>
  </w:style>
  <w:style w:type="paragraph" w:styleId="Heading9">
    <w:name w:val="heading 9"/>
    <w:basedOn w:val="Normal"/>
    <w:next w:val="Normal"/>
    <w:link w:val="Heading9Char"/>
    <w:uiPriority w:val="99"/>
    <w:qFormat/>
    <w:locked/>
    <w:rsid w:val="00023FF4"/>
    <w:pPr>
      <w:numPr>
        <w:ilvl w:val="8"/>
        <w:numId w:val="11"/>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uiPriority w:val="99"/>
    <w:locked/>
    <w:rsid w:val="00995CC4"/>
    <w:rPr>
      <w:rFonts w:ascii="Century Gothic" w:hAnsi="Century Gothic"/>
      <w:b/>
      <w:color w:val="CC0000"/>
      <w:spacing w:val="60"/>
      <w:sz w:val="28"/>
      <w:szCs w:val="20"/>
      <w:lang w:val="en-GB"/>
    </w:rPr>
  </w:style>
  <w:style w:type="character" w:customStyle="1" w:styleId="Heading2Char">
    <w:name w:val="Heading 2 Char"/>
    <w:aliases w:val="Section Heading Char"/>
    <w:basedOn w:val="DefaultParagraphFont"/>
    <w:link w:val="Heading2"/>
    <w:uiPriority w:val="99"/>
    <w:rsid w:val="00495485"/>
    <w:rPr>
      <w:rFonts w:ascii="Century Gothic" w:hAnsi="Century Gothic"/>
      <w:b/>
      <w:color w:val="CC0000"/>
      <w:spacing w:val="30"/>
      <w:sz w:val="24"/>
      <w:szCs w:val="20"/>
      <w:lang w:val="en-GB"/>
    </w:rPr>
  </w:style>
  <w:style w:type="character" w:customStyle="1" w:styleId="Heading3Char">
    <w:name w:val="Heading 3 Char"/>
    <w:aliases w:val="Major Side Char"/>
    <w:basedOn w:val="DefaultParagraphFont"/>
    <w:link w:val="Heading3"/>
    <w:uiPriority w:val="9"/>
    <w:semiHidden/>
    <w:rsid w:val="00495485"/>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9"/>
    <w:locked/>
    <w:rsid w:val="001072C3"/>
    <w:rPr>
      <w:rFonts w:ascii="Century Gothic" w:hAnsi="Century Gothic"/>
      <w:b/>
      <w:color w:val="000000"/>
      <w:spacing w:val="12"/>
      <w:sz w:val="24"/>
      <w:lang w:val="fr-FR"/>
    </w:rPr>
  </w:style>
  <w:style w:type="character" w:customStyle="1" w:styleId="Heading5Char">
    <w:name w:val="Heading 5 Char"/>
    <w:basedOn w:val="DefaultParagraphFont"/>
    <w:link w:val="Heading5"/>
    <w:uiPriority w:val="9"/>
    <w:semiHidden/>
    <w:rsid w:val="00495485"/>
    <w:rPr>
      <w:rFonts w:asciiTheme="minorHAnsi" w:eastAsiaTheme="minorEastAsia" w:hAnsiTheme="minorHAnsi" w:cstheme="minorBidi"/>
      <w:b/>
      <w:bCs/>
      <w:i/>
      <w:iCs/>
      <w:sz w:val="26"/>
      <w:szCs w:val="26"/>
      <w:lang w:val="en-GB"/>
    </w:rPr>
  </w:style>
  <w:style w:type="character" w:customStyle="1" w:styleId="Heading6Char">
    <w:name w:val="Heading 6 Char"/>
    <w:basedOn w:val="DefaultParagraphFont"/>
    <w:link w:val="Heading6"/>
    <w:uiPriority w:val="9"/>
    <w:semiHidden/>
    <w:rsid w:val="00495485"/>
    <w:rPr>
      <w:rFonts w:asciiTheme="minorHAnsi" w:eastAsiaTheme="minorEastAsia" w:hAnsiTheme="minorHAnsi" w:cstheme="minorBidi"/>
      <w:b/>
      <w:bCs/>
      <w:lang w:val="en-GB"/>
    </w:rPr>
  </w:style>
  <w:style w:type="character" w:customStyle="1" w:styleId="Heading7Char">
    <w:name w:val="Heading 7 Char"/>
    <w:basedOn w:val="DefaultParagraphFont"/>
    <w:link w:val="Heading7"/>
    <w:uiPriority w:val="9"/>
    <w:semiHidden/>
    <w:rsid w:val="00495485"/>
    <w:rPr>
      <w:rFonts w:asciiTheme="minorHAnsi" w:eastAsiaTheme="minorEastAsia" w:hAnsiTheme="minorHAnsi" w:cstheme="minorBidi"/>
      <w:sz w:val="24"/>
      <w:szCs w:val="24"/>
      <w:lang w:val="en-GB"/>
    </w:rPr>
  </w:style>
  <w:style w:type="character" w:customStyle="1" w:styleId="Heading8Char">
    <w:name w:val="Heading 8 Char"/>
    <w:basedOn w:val="DefaultParagraphFont"/>
    <w:link w:val="Heading8"/>
    <w:uiPriority w:val="9"/>
    <w:semiHidden/>
    <w:rsid w:val="00495485"/>
    <w:rPr>
      <w:rFonts w:asciiTheme="minorHAnsi" w:eastAsiaTheme="minorEastAsia" w:hAnsiTheme="minorHAnsi" w:cstheme="minorBidi"/>
      <w:i/>
      <w:iCs/>
      <w:sz w:val="24"/>
      <w:szCs w:val="24"/>
      <w:lang w:val="en-GB"/>
    </w:rPr>
  </w:style>
  <w:style w:type="character" w:customStyle="1" w:styleId="Heading9Char">
    <w:name w:val="Heading 9 Char"/>
    <w:basedOn w:val="DefaultParagraphFont"/>
    <w:link w:val="Heading9"/>
    <w:uiPriority w:val="9"/>
    <w:semiHidden/>
    <w:rsid w:val="00495485"/>
    <w:rPr>
      <w:rFonts w:asciiTheme="majorHAnsi" w:eastAsiaTheme="majorEastAsia" w:hAnsiTheme="majorHAnsi" w:cstheme="majorBidi"/>
      <w:lang w:val="en-GB"/>
    </w:rPr>
  </w:style>
  <w:style w:type="paragraph" w:styleId="BodyText">
    <w:name w:val="Body Text"/>
    <w:basedOn w:val="Normal"/>
    <w:link w:val="BodyTextChar"/>
    <w:uiPriority w:val="99"/>
    <w:locked/>
    <w:rsid w:val="00D209F5"/>
  </w:style>
  <w:style w:type="character" w:customStyle="1" w:styleId="BodyTextChar">
    <w:name w:val="Body Text Char"/>
    <w:basedOn w:val="DefaultParagraphFont"/>
    <w:link w:val="BodyText"/>
    <w:uiPriority w:val="99"/>
    <w:semiHidden/>
    <w:rsid w:val="00495485"/>
    <w:rPr>
      <w:rFonts w:ascii="Century Gothic" w:hAnsi="Century Gothic"/>
      <w:sz w:val="20"/>
      <w:szCs w:val="20"/>
      <w:lang w:val="en-GB"/>
    </w:rPr>
  </w:style>
  <w:style w:type="paragraph" w:customStyle="1" w:styleId="Address">
    <w:name w:val="Address"/>
    <w:basedOn w:val="BodyText"/>
    <w:uiPriority w:val="99"/>
    <w:rsid w:val="000C2471"/>
    <w:pPr>
      <w:tabs>
        <w:tab w:val="left" w:pos="993"/>
      </w:tabs>
      <w:spacing w:before="0" w:after="0"/>
      <w:jc w:val="left"/>
    </w:pPr>
  </w:style>
  <w:style w:type="paragraph" w:styleId="BodyTextIndent">
    <w:name w:val="Body Text Indent"/>
    <w:basedOn w:val="Normal"/>
    <w:link w:val="BodyTextIndentChar"/>
    <w:uiPriority w:val="99"/>
    <w:locked/>
    <w:rsid w:val="00C00557"/>
    <w:pPr>
      <w:numPr>
        <w:ilvl w:val="12"/>
      </w:numPr>
      <w:spacing w:before="240"/>
      <w:ind w:left="425" w:right="425"/>
    </w:pPr>
  </w:style>
  <w:style w:type="character" w:customStyle="1" w:styleId="BodyTextIndentChar">
    <w:name w:val="Body Text Indent Char"/>
    <w:basedOn w:val="DefaultParagraphFont"/>
    <w:link w:val="BodyTextIndent"/>
    <w:uiPriority w:val="99"/>
    <w:semiHidden/>
    <w:rsid w:val="00495485"/>
    <w:rPr>
      <w:rFonts w:ascii="Century Gothic" w:hAnsi="Century Gothic"/>
      <w:sz w:val="20"/>
      <w:szCs w:val="20"/>
      <w:lang w:val="en-GB"/>
    </w:rPr>
  </w:style>
  <w:style w:type="paragraph" w:styleId="BodyTextIndent2">
    <w:name w:val="Body Text Indent 2"/>
    <w:basedOn w:val="Normal"/>
    <w:link w:val="BodyTextIndent2Char"/>
    <w:uiPriority w:val="99"/>
    <w:locked/>
    <w:rsid w:val="00023FF4"/>
    <w:pPr>
      <w:ind w:left="993"/>
    </w:pPr>
    <w:rPr>
      <w:lang w:val="en-US"/>
    </w:rPr>
  </w:style>
  <w:style w:type="character" w:customStyle="1" w:styleId="BodyTextIndent2Char">
    <w:name w:val="Body Text Indent 2 Char"/>
    <w:basedOn w:val="DefaultParagraphFont"/>
    <w:link w:val="BodyTextIndent2"/>
    <w:uiPriority w:val="99"/>
    <w:semiHidden/>
    <w:rsid w:val="00495485"/>
    <w:rPr>
      <w:rFonts w:ascii="Century Gothic" w:hAnsi="Century Gothic"/>
      <w:sz w:val="20"/>
      <w:szCs w:val="20"/>
      <w:lang w:val="en-GB"/>
    </w:rPr>
  </w:style>
  <w:style w:type="paragraph" w:customStyle="1" w:styleId="BodyTextItalic">
    <w:name w:val="Body Text Italic"/>
    <w:basedOn w:val="Normal"/>
    <w:uiPriority w:val="99"/>
    <w:rsid w:val="0032593A"/>
    <w:rPr>
      <w:i/>
    </w:rPr>
  </w:style>
  <w:style w:type="paragraph" w:customStyle="1" w:styleId="Bullet">
    <w:name w:val="Bullet"/>
    <w:basedOn w:val="Normal"/>
    <w:link w:val="BulletCharChar"/>
    <w:uiPriority w:val="99"/>
    <w:rsid w:val="00C17B94"/>
    <w:pPr>
      <w:numPr>
        <w:numId w:val="1"/>
      </w:numPr>
      <w:spacing w:before="60" w:after="60"/>
    </w:pPr>
  </w:style>
  <w:style w:type="paragraph" w:customStyle="1" w:styleId="Bullet-Sublevel">
    <w:name w:val="Bullet - Sublevel"/>
    <w:basedOn w:val="Bullet"/>
    <w:uiPriority w:val="99"/>
    <w:rsid w:val="00023FF4"/>
    <w:pPr>
      <w:numPr>
        <w:numId w:val="3"/>
      </w:numPr>
    </w:pPr>
  </w:style>
  <w:style w:type="paragraph" w:customStyle="1" w:styleId="Bullet-Subsublevel">
    <w:name w:val="Bullet - Sub sublevel"/>
    <w:basedOn w:val="Bullet-Sublevel"/>
    <w:uiPriority w:val="99"/>
    <w:rsid w:val="00023FF4"/>
    <w:pPr>
      <w:numPr>
        <w:numId w:val="2"/>
      </w:numPr>
      <w:tabs>
        <w:tab w:val="left" w:pos="2268"/>
      </w:tabs>
    </w:pPr>
  </w:style>
  <w:style w:type="paragraph" w:customStyle="1" w:styleId="Body">
    <w:name w:val="Body"/>
    <w:basedOn w:val="Normal"/>
    <w:uiPriority w:val="99"/>
    <w:rsid w:val="007E5620"/>
    <w:pPr>
      <w:keepLines/>
      <w:spacing w:line="240" w:lineRule="auto"/>
      <w:ind w:left="720"/>
      <w:jc w:val="left"/>
    </w:pPr>
    <w:rPr>
      <w:rFonts w:ascii="Times New Roman" w:hAnsi="Times New Roman"/>
      <w:sz w:val="22"/>
    </w:rPr>
  </w:style>
  <w:style w:type="paragraph" w:customStyle="1" w:styleId="CodeBase">
    <w:name w:val="Code Base"/>
    <w:basedOn w:val="Normal"/>
    <w:uiPriority w:val="99"/>
    <w:rsid w:val="0032593A"/>
    <w:rPr>
      <w:rFonts w:ascii="Courier New" w:hAnsi="Courier New"/>
      <w:sz w:val="22"/>
    </w:rPr>
  </w:style>
  <w:style w:type="paragraph" w:customStyle="1" w:styleId="Contents">
    <w:name w:val="Contents"/>
    <w:basedOn w:val="Normal"/>
    <w:next w:val="TOC1"/>
    <w:uiPriority w:val="99"/>
    <w:rsid w:val="00023FF4"/>
    <w:pPr>
      <w:keepNext/>
      <w:pageBreakBefore/>
      <w:spacing w:before="60" w:after="240" w:line="240" w:lineRule="auto"/>
      <w:ind w:left="-567"/>
    </w:pPr>
    <w:rPr>
      <w:b/>
      <w:color w:val="CC0000"/>
      <w:sz w:val="28"/>
    </w:rPr>
  </w:style>
  <w:style w:type="paragraph" w:styleId="TOC1">
    <w:name w:val="toc 1"/>
    <w:basedOn w:val="Normal"/>
    <w:next w:val="TOC2"/>
    <w:uiPriority w:val="39"/>
    <w:rsid w:val="00023FF4"/>
    <w:pPr>
      <w:keepNext/>
      <w:tabs>
        <w:tab w:val="left" w:pos="709"/>
        <w:tab w:val="right" w:leader="dot" w:pos="8505"/>
      </w:tabs>
      <w:spacing w:line="312" w:lineRule="auto"/>
      <w:ind w:hanging="567"/>
    </w:pPr>
    <w:rPr>
      <w:b/>
      <w:noProof/>
      <w:sz w:val="22"/>
    </w:rPr>
  </w:style>
  <w:style w:type="paragraph" w:styleId="TOC2">
    <w:name w:val="toc 2"/>
    <w:basedOn w:val="Normal"/>
    <w:next w:val="TOC3"/>
    <w:uiPriority w:val="39"/>
    <w:rsid w:val="0032593A"/>
    <w:pPr>
      <w:tabs>
        <w:tab w:val="left" w:pos="709"/>
        <w:tab w:val="right" w:leader="dot" w:pos="8505"/>
      </w:tabs>
      <w:spacing w:line="312" w:lineRule="auto"/>
      <w:ind w:left="709" w:hanging="709"/>
    </w:pPr>
    <w:rPr>
      <w:noProof/>
    </w:rPr>
  </w:style>
  <w:style w:type="paragraph" w:styleId="TOC3">
    <w:name w:val="toc 3"/>
    <w:basedOn w:val="Normal"/>
    <w:next w:val="TOC4"/>
    <w:uiPriority w:val="99"/>
    <w:rsid w:val="0032593A"/>
    <w:pPr>
      <w:tabs>
        <w:tab w:val="left" w:pos="1418"/>
        <w:tab w:val="right" w:leader="dot" w:pos="8505"/>
      </w:tabs>
      <w:spacing w:line="312" w:lineRule="auto"/>
      <w:ind w:left="1418" w:hanging="709"/>
    </w:pPr>
    <w:rPr>
      <w:noProof/>
    </w:rPr>
  </w:style>
  <w:style w:type="paragraph" w:styleId="TOC4">
    <w:name w:val="toc 4"/>
    <w:basedOn w:val="Normal"/>
    <w:next w:val="Normal"/>
    <w:uiPriority w:val="99"/>
    <w:semiHidden/>
    <w:locked/>
    <w:rsid w:val="0032593A"/>
    <w:pPr>
      <w:tabs>
        <w:tab w:val="left" w:pos="2268"/>
        <w:tab w:val="right" w:leader="dot" w:pos="9639"/>
      </w:tabs>
      <w:ind w:left="1276"/>
    </w:pPr>
  </w:style>
  <w:style w:type="paragraph" w:customStyle="1" w:styleId="DocControl2">
    <w:name w:val="Doc Control 2"/>
    <w:basedOn w:val="Normal"/>
    <w:uiPriority w:val="99"/>
    <w:locked/>
    <w:rsid w:val="00023FF4"/>
    <w:pPr>
      <w:spacing w:line="240" w:lineRule="auto"/>
      <w:ind w:right="-113"/>
    </w:pPr>
  </w:style>
  <w:style w:type="paragraph" w:customStyle="1" w:styleId="DocControl">
    <w:name w:val="Doc Control"/>
    <w:basedOn w:val="DocControl2"/>
    <w:uiPriority w:val="99"/>
    <w:locked/>
    <w:rsid w:val="00023FF4"/>
    <w:pPr>
      <w:keepLines/>
      <w:shd w:val="pct10" w:color="auto" w:fill="auto"/>
      <w:spacing w:before="40" w:after="40"/>
      <w:ind w:left="-1134" w:right="0" w:firstLine="6"/>
    </w:pPr>
    <w:rPr>
      <w:b/>
      <w:color w:val="CC0000"/>
      <w:spacing w:val="40"/>
      <w:sz w:val="28"/>
    </w:rPr>
  </w:style>
  <w:style w:type="paragraph" w:customStyle="1" w:styleId="Figures">
    <w:name w:val="Figures"/>
    <w:basedOn w:val="Normal"/>
    <w:next w:val="Normal"/>
    <w:uiPriority w:val="99"/>
    <w:rsid w:val="005A437D"/>
    <w:pPr>
      <w:jc w:val="center"/>
    </w:pPr>
    <w:rPr>
      <w:i/>
      <w:sz w:val="18"/>
    </w:rPr>
  </w:style>
  <w:style w:type="paragraph" w:styleId="Footer">
    <w:name w:val="footer"/>
    <w:basedOn w:val="Normal"/>
    <w:link w:val="FooterChar"/>
    <w:uiPriority w:val="99"/>
    <w:rsid w:val="00CF03F1"/>
    <w:pPr>
      <w:keepNext/>
      <w:tabs>
        <w:tab w:val="center" w:pos="4300"/>
        <w:tab w:val="right" w:pos="8500"/>
      </w:tabs>
      <w:spacing w:before="0" w:after="0" w:line="240" w:lineRule="auto"/>
      <w:ind w:right="-11"/>
    </w:pPr>
    <w:rPr>
      <w:sz w:val="12"/>
    </w:rPr>
  </w:style>
  <w:style w:type="character" w:customStyle="1" w:styleId="FooterChar">
    <w:name w:val="Footer Char"/>
    <w:basedOn w:val="DefaultParagraphFont"/>
    <w:link w:val="Footer"/>
    <w:uiPriority w:val="99"/>
    <w:locked/>
    <w:rsid w:val="009C21A4"/>
    <w:rPr>
      <w:rFonts w:ascii="Century Gothic" w:hAnsi="Century Gothic"/>
      <w:snapToGrid w:val="0"/>
      <w:sz w:val="12"/>
      <w:lang w:val="en-GB"/>
    </w:rPr>
  </w:style>
  <w:style w:type="character" w:styleId="FootnoteReference">
    <w:name w:val="footnote reference"/>
    <w:basedOn w:val="DefaultParagraphFont"/>
    <w:uiPriority w:val="99"/>
    <w:semiHidden/>
    <w:rsid w:val="00023FF4"/>
    <w:rPr>
      <w:rFonts w:ascii="Century Gothic" w:hAnsi="Century Gothic" w:cs="Times New Roman"/>
      <w:sz w:val="18"/>
      <w:vertAlign w:val="superscript"/>
    </w:rPr>
  </w:style>
  <w:style w:type="paragraph" w:customStyle="1" w:styleId="FrontCoverTitle">
    <w:name w:val="Front Cover Title"/>
    <w:basedOn w:val="Normal"/>
    <w:uiPriority w:val="99"/>
    <w:rsid w:val="00023FF4"/>
    <w:rPr>
      <w:b/>
      <w:sz w:val="48"/>
    </w:rPr>
  </w:style>
  <w:style w:type="paragraph" w:styleId="Header">
    <w:name w:val="header"/>
    <w:basedOn w:val="Normal"/>
    <w:link w:val="HeaderChar"/>
    <w:uiPriority w:val="99"/>
    <w:rsid w:val="00023FF4"/>
    <w:pPr>
      <w:keepNext/>
      <w:tabs>
        <w:tab w:val="center" w:pos="4694"/>
        <w:tab w:val="right" w:pos="8505"/>
      </w:tabs>
      <w:spacing w:before="60" w:after="60" w:line="240" w:lineRule="auto"/>
      <w:ind w:left="-1134"/>
    </w:pPr>
    <w:rPr>
      <w:sz w:val="16"/>
    </w:rPr>
  </w:style>
  <w:style w:type="character" w:customStyle="1" w:styleId="HeaderChar">
    <w:name w:val="Header Char"/>
    <w:basedOn w:val="DefaultParagraphFont"/>
    <w:link w:val="Header"/>
    <w:uiPriority w:val="99"/>
    <w:semiHidden/>
    <w:rsid w:val="00495485"/>
    <w:rPr>
      <w:rFonts w:ascii="Century Gothic" w:hAnsi="Century Gothic"/>
      <w:sz w:val="20"/>
      <w:szCs w:val="20"/>
      <w:lang w:val="en-GB"/>
    </w:rPr>
  </w:style>
  <w:style w:type="character" w:styleId="Hyperlink">
    <w:name w:val="Hyperlink"/>
    <w:basedOn w:val="DefaultParagraphFont"/>
    <w:uiPriority w:val="99"/>
    <w:rsid w:val="00023FF4"/>
    <w:rPr>
      <w:rFonts w:ascii="Century Gothic" w:hAnsi="Century Gothic" w:cs="Times New Roman"/>
      <w:color w:val="0000FF"/>
      <w:sz w:val="20"/>
      <w:u w:val="single"/>
      <w:vertAlign w:val="baseline"/>
    </w:rPr>
  </w:style>
  <w:style w:type="paragraph" w:styleId="List">
    <w:name w:val="List"/>
    <w:basedOn w:val="Normal"/>
    <w:uiPriority w:val="99"/>
    <w:rsid w:val="0032593A"/>
    <w:pPr>
      <w:numPr>
        <w:numId w:val="10"/>
      </w:numPr>
      <w:spacing w:before="60" w:after="60"/>
    </w:pPr>
    <w:rPr>
      <w:lang w:val="en-US"/>
    </w:rPr>
  </w:style>
  <w:style w:type="paragraph" w:styleId="List2">
    <w:name w:val="List 2"/>
    <w:basedOn w:val="List"/>
    <w:uiPriority w:val="99"/>
    <w:locked/>
    <w:rsid w:val="00C17B94"/>
    <w:pPr>
      <w:numPr>
        <w:numId w:val="5"/>
      </w:numPr>
    </w:pPr>
  </w:style>
  <w:style w:type="paragraph" w:styleId="List3">
    <w:name w:val="List 3"/>
    <w:basedOn w:val="List2"/>
    <w:uiPriority w:val="99"/>
    <w:locked/>
    <w:rsid w:val="00C17B94"/>
    <w:pPr>
      <w:numPr>
        <w:numId w:val="6"/>
      </w:numPr>
    </w:pPr>
  </w:style>
  <w:style w:type="paragraph" w:customStyle="1" w:styleId="Note">
    <w:name w:val="Note"/>
    <w:basedOn w:val="Normal"/>
    <w:uiPriority w:val="99"/>
    <w:locked/>
    <w:rsid w:val="00023FF4"/>
    <w:pPr>
      <w:framePr w:w="9636" w:h="1621" w:hRule="exact" w:wrap="around" w:vAnchor="page" w:hAnchor="page" w:x="1246" w:y="9091" w:anchorLock="1"/>
      <w:spacing w:line="240" w:lineRule="auto"/>
      <w:jc w:val="center"/>
    </w:pPr>
    <w:rPr>
      <w:i/>
      <w:sz w:val="18"/>
      <w:lang w:val="en-US"/>
    </w:rPr>
  </w:style>
  <w:style w:type="character" w:styleId="PageNumber">
    <w:name w:val="page number"/>
    <w:basedOn w:val="DefaultParagraphFont"/>
    <w:uiPriority w:val="99"/>
    <w:rsid w:val="00C06C15"/>
    <w:rPr>
      <w:rFonts w:ascii="Century Gothic" w:hAnsi="Century Gothic" w:cs="Times New Roman"/>
      <w:sz w:val="16"/>
    </w:rPr>
  </w:style>
  <w:style w:type="paragraph" w:styleId="Quote">
    <w:name w:val="Quote"/>
    <w:basedOn w:val="Normal"/>
    <w:link w:val="QuoteChar"/>
    <w:uiPriority w:val="99"/>
    <w:qFormat/>
    <w:rsid w:val="00023FF4"/>
    <w:pPr>
      <w:ind w:left="284" w:right="284"/>
      <w:jc w:val="center"/>
    </w:pPr>
    <w:rPr>
      <w:i/>
      <w:color w:val="CC0000"/>
    </w:rPr>
  </w:style>
  <w:style w:type="character" w:customStyle="1" w:styleId="QuoteChar">
    <w:name w:val="Quote Char"/>
    <w:basedOn w:val="DefaultParagraphFont"/>
    <w:link w:val="Quote"/>
    <w:uiPriority w:val="29"/>
    <w:rsid w:val="00495485"/>
    <w:rPr>
      <w:rFonts w:ascii="Century Gothic" w:hAnsi="Century Gothic"/>
      <w:i/>
      <w:iCs/>
      <w:color w:val="000000" w:themeColor="text1"/>
      <w:sz w:val="20"/>
      <w:szCs w:val="20"/>
      <w:lang w:val="en-GB"/>
    </w:rPr>
  </w:style>
  <w:style w:type="paragraph" w:styleId="Subtitle">
    <w:name w:val="Subtitle"/>
    <w:basedOn w:val="Normal"/>
    <w:link w:val="SubtitleChar"/>
    <w:uiPriority w:val="99"/>
    <w:qFormat/>
    <w:locked/>
    <w:rsid w:val="00023FF4"/>
    <w:pPr>
      <w:spacing w:after="60"/>
      <w:jc w:val="center"/>
      <w:outlineLvl w:val="1"/>
    </w:pPr>
    <w:rPr>
      <w:sz w:val="24"/>
    </w:rPr>
  </w:style>
  <w:style w:type="character" w:customStyle="1" w:styleId="SubtitleChar">
    <w:name w:val="Subtitle Char"/>
    <w:basedOn w:val="DefaultParagraphFont"/>
    <w:link w:val="Subtitle"/>
    <w:uiPriority w:val="11"/>
    <w:rsid w:val="00495485"/>
    <w:rPr>
      <w:rFonts w:asciiTheme="majorHAnsi" w:eastAsiaTheme="majorEastAsia" w:hAnsiTheme="majorHAnsi" w:cstheme="majorBidi"/>
      <w:sz w:val="24"/>
      <w:szCs w:val="24"/>
      <w:lang w:val="en-GB"/>
    </w:rPr>
  </w:style>
  <w:style w:type="paragraph" w:customStyle="1" w:styleId="TableBullet">
    <w:name w:val="Table Bullet"/>
    <w:basedOn w:val="Bullet"/>
    <w:uiPriority w:val="99"/>
    <w:rsid w:val="00023FF4"/>
    <w:pPr>
      <w:numPr>
        <w:numId w:val="7"/>
      </w:numPr>
      <w:spacing w:before="120" w:after="0"/>
      <w:ind w:right="175"/>
      <w:jc w:val="left"/>
    </w:pPr>
    <w:rPr>
      <w:sz w:val="18"/>
    </w:rPr>
  </w:style>
  <w:style w:type="paragraph" w:customStyle="1" w:styleId="TableBulletSmallerText">
    <w:name w:val="Table Bullet (Smaller Text)"/>
    <w:basedOn w:val="TableBullet"/>
    <w:uiPriority w:val="99"/>
    <w:rsid w:val="00023FF4"/>
    <w:pPr>
      <w:numPr>
        <w:numId w:val="8"/>
      </w:numPr>
      <w:tabs>
        <w:tab w:val="left" w:pos="343"/>
      </w:tabs>
      <w:spacing w:before="60"/>
      <w:ind w:right="176"/>
    </w:pPr>
    <w:rPr>
      <w:sz w:val="14"/>
      <w:szCs w:val="14"/>
    </w:rPr>
  </w:style>
  <w:style w:type="paragraph" w:customStyle="1" w:styleId="TableHeading">
    <w:name w:val="Table Heading"/>
    <w:basedOn w:val="Normal"/>
    <w:uiPriority w:val="99"/>
    <w:rsid w:val="00023FF4"/>
    <w:pPr>
      <w:keepNext/>
      <w:spacing w:before="180"/>
      <w:ind w:left="57"/>
      <w:jc w:val="left"/>
    </w:pPr>
    <w:rPr>
      <w:b/>
      <w:lang w:val="en-US"/>
    </w:rPr>
  </w:style>
  <w:style w:type="paragraph" w:customStyle="1" w:styleId="TableSub-bullet">
    <w:name w:val="Table Sub-bullet"/>
    <w:basedOn w:val="TableBullet"/>
    <w:uiPriority w:val="99"/>
    <w:rsid w:val="00023FF4"/>
    <w:pPr>
      <w:numPr>
        <w:numId w:val="9"/>
      </w:numPr>
    </w:pPr>
    <w:rPr>
      <w:lang w:val="en-US"/>
    </w:rPr>
  </w:style>
  <w:style w:type="paragraph" w:customStyle="1" w:styleId="TableText">
    <w:name w:val="Table Text"/>
    <w:uiPriority w:val="99"/>
    <w:rsid w:val="00023FF4"/>
    <w:pPr>
      <w:spacing w:before="120" w:after="60" w:line="288" w:lineRule="auto"/>
      <w:ind w:left="57"/>
    </w:pPr>
    <w:rPr>
      <w:rFonts w:ascii="Century Gothic" w:hAnsi="Century Gothic"/>
      <w:color w:val="000000"/>
      <w:sz w:val="18"/>
      <w:szCs w:val="20"/>
      <w:lang w:val="en-GB"/>
    </w:rPr>
  </w:style>
  <w:style w:type="paragraph" w:styleId="Title">
    <w:name w:val="Title"/>
    <w:basedOn w:val="Normal"/>
    <w:link w:val="TitleChar"/>
    <w:uiPriority w:val="99"/>
    <w:qFormat/>
    <w:rsid w:val="00023FF4"/>
    <w:pPr>
      <w:jc w:val="center"/>
      <w:outlineLvl w:val="0"/>
    </w:pPr>
    <w:rPr>
      <w:b/>
      <w:color w:val="CC0000"/>
      <w:kern w:val="28"/>
      <w:sz w:val="36"/>
    </w:rPr>
  </w:style>
  <w:style w:type="character" w:customStyle="1" w:styleId="TitleChar">
    <w:name w:val="Title Char"/>
    <w:basedOn w:val="DefaultParagraphFont"/>
    <w:link w:val="Title"/>
    <w:uiPriority w:val="10"/>
    <w:rsid w:val="00495485"/>
    <w:rPr>
      <w:rFonts w:asciiTheme="majorHAnsi" w:eastAsiaTheme="majorEastAsia" w:hAnsiTheme="majorHAnsi" w:cstheme="majorBidi"/>
      <w:b/>
      <w:bCs/>
      <w:kern w:val="28"/>
      <w:sz w:val="32"/>
      <w:szCs w:val="32"/>
      <w:lang w:val="en-GB"/>
    </w:rPr>
  </w:style>
  <w:style w:type="paragraph" w:styleId="TOAHeading">
    <w:name w:val="toa heading"/>
    <w:basedOn w:val="Normal"/>
    <w:next w:val="Normal"/>
    <w:uiPriority w:val="99"/>
    <w:semiHidden/>
    <w:locked/>
    <w:rsid w:val="00023FF4"/>
    <w:rPr>
      <w:b/>
      <w:sz w:val="24"/>
    </w:rPr>
  </w:style>
  <w:style w:type="paragraph" w:customStyle="1" w:styleId="List-Sublevel">
    <w:name w:val="List - Sublevel"/>
    <w:basedOn w:val="Bullet-Sublevel"/>
    <w:uiPriority w:val="99"/>
    <w:rsid w:val="00023FF4"/>
    <w:pPr>
      <w:numPr>
        <w:numId w:val="4"/>
      </w:numPr>
    </w:pPr>
  </w:style>
  <w:style w:type="paragraph" w:customStyle="1" w:styleId="TableText-Numbers">
    <w:name w:val="Table Text - Numbers"/>
    <w:basedOn w:val="TableText"/>
    <w:uiPriority w:val="99"/>
    <w:rsid w:val="00023FF4"/>
    <w:pPr>
      <w:ind w:right="85"/>
      <w:jc w:val="right"/>
    </w:pPr>
  </w:style>
  <w:style w:type="character" w:styleId="CommentReference">
    <w:name w:val="annotation reference"/>
    <w:basedOn w:val="DefaultParagraphFont"/>
    <w:uiPriority w:val="99"/>
    <w:semiHidden/>
    <w:locked/>
    <w:rsid w:val="00023FF4"/>
    <w:rPr>
      <w:rFonts w:cs="Times New Roman"/>
      <w:sz w:val="16"/>
    </w:rPr>
  </w:style>
  <w:style w:type="paragraph" w:styleId="CommentText">
    <w:name w:val="annotation text"/>
    <w:basedOn w:val="Normal"/>
    <w:link w:val="CommentTextChar"/>
    <w:uiPriority w:val="99"/>
    <w:semiHidden/>
    <w:locked/>
    <w:rsid w:val="00023FF4"/>
  </w:style>
  <w:style w:type="character" w:customStyle="1" w:styleId="CommentTextChar">
    <w:name w:val="Comment Text Char"/>
    <w:basedOn w:val="DefaultParagraphFont"/>
    <w:link w:val="CommentText"/>
    <w:uiPriority w:val="99"/>
    <w:semiHidden/>
    <w:locked/>
    <w:rsid w:val="00551E58"/>
    <w:rPr>
      <w:rFonts w:ascii="Century Gothic" w:hAnsi="Century Gothic"/>
      <w:lang w:val="en-GB"/>
    </w:rPr>
  </w:style>
  <w:style w:type="paragraph" w:customStyle="1" w:styleId="Spacer">
    <w:name w:val="Spacer"/>
    <w:basedOn w:val="Normal"/>
    <w:uiPriority w:val="99"/>
    <w:rsid w:val="00023FF4"/>
    <w:pPr>
      <w:keepNext/>
      <w:spacing w:line="240" w:lineRule="auto"/>
    </w:pPr>
    <w:rPr>
      <w:sz w:val="6"/>
      <w:szCs w:val="6"/>
      <w:lang w:val="en-US"/>
    </w:rPr>
  </w:style>
  <w:style w:type="paragraph" w:customStyle="1" w:styleId="FrontPageText">
    <w:name w:val="Front Page Text"/>
    <w:basedOn w:val="Normal"/>
    <w:uiPriority w:val="99"/>
    <w:rsid w:val="0032593A"/>
    <w:rPr>
      <w:i/>
      <w:iCs/>
      <w:sz w:val="14"/>
    </w:rPr>
  </w:style>
  <w:style w:type="paragraph" w:customStyle="1" w:styleId="Normal-Indent">
    <w:name w:val="Normal - Indent"/>
    <w:basedOn w:val="Normal"/>
    <w:uiPriority w:val="99"/>
    <w:rsid w:val="00C00557"/>
    <w:pPr>
      <w:ind w:left="425"/>
    </w:pPr>
  </w:style>
  <w:style w:type="paragraph" w:customStyle="1" w:styleId="Normal-Indent2">
    <w:name w:val="Normal - Indent 2"/>
    <w:basedOn w:val="Normal"/>
    <w:uiPriority w:val="99"/>
    <w:rsid w:val="00C00557"/>
    <w:pPr>
      <w:ind w:left="992"/>
    </w:pPr>
  </w:style>
  <w:style w:type="paragraph" w:customStyle="1" w:styleId="Normal-Bold">
    <w:name w:val="Normal - Bold"/>
    <w:basedOn w:val="Normal"/>
    <w:next w:val="Normal"/>
    <w:uiPriority w:val="99"/>
    <w:rsid w:val="003E0433"/>
    <w:rPr>
      <w:b/>
    </w:rPr>
  </w:style>
  <w:style w:type="paragraph" w:customStyle="1" w:styleId="Normal-Italic">
    <w:name w:val="Normal - Italic"/>
    <w:basedOn w:val="Normal"/>
    <w:uiPriority w:val="99"/>
    <w:rsid w:val="003E0433"/>
    <w:rPr>
      <w:i/>
    </w:rPr>
  </w:style>
  <w:style w:type="paragraph" w:customStyle="1" w:styleId="Normal-BoldItalic">
    <w:name w:val="Normal - Bold Italic"/>
    <w:basedOn w:val="Normal"/>
    <w:next w:val="Normal"/>
    <w:uiPriority w:val="99"/>
    <w:rsid w:val="003E0433"/>
    <w:rPr>
      <w:b/>
      <w:i/>
    </w:rPr>
  </w:style>
  <w:style w:type="character" w:customStyle="1" w:styleId="BulletCharChar">
    <w:name w:val="Bullet Char Char"/>
    <w:link w:val="Bullet"/>
    <w:uiPriority w:val="99"/>
    <w:locked/>
    <w:rsid w:val="00556FB4"/>
    <w:rPr>
      <w:rFonts w:ascii="Century Gothic" w:hAnsi="Century Gothic"/>
      <w:snapToGrid w:val="0"/>
      <w:lang w:val="en-GB"/>
    </w:rPr>
  </w:style>
  <w:style w:type="paragraph" w:customStyle="1" w:styleId="CQ">
    <w:name w:val="CQ"/>
    <w:basedOn w:val="Normal"/>
    <w:next w:val="Normal"/>
    <w:uiPriority w:val="99"/>
    <w:rsid w:val="00280C60"/>
    <w:pPr>
      <w:keepNext/>
      <w:pBdr>
        <w:top w:val="single" w:sz="4" w:space="1" w:color="000080"/>
        <w:left w:val="single" w:sz="4" w:space="4" w:color="000080"/>
        <w:bottom w:val="single" w:sz="4" w:space="1" w:color="000080"/>
        <w:right w:val="single" w:sz="4" w:space="0" w:color="000080"/>
      </w:pBdr>
      <w:shd w:val="pct15" w:color="auto" w:fill="FFFFFF"/>
      <w:tabs>
        <w:tab w:val="left" w:pos="709"/>
        <w:tab w:val="left" w:pos="1134"/>
        <w:tab w:val="left" w:pos="1560"/>
      </w:tabs>
      <w:spacing w:after="240"/>
      <w:ind w:left="709" w:hanging="567"/>
    </w:pPr>
    <w:rPr>
      <w:b/>
      <w:i/>
      <w:color w:val="000080"/>
      <w:sz w:val="18"/>
    </w:rPr>
  </w:style>
  <w:style w:type="paragraph" w:customStyle="1" w:styleId="CQ-NI">
    <w:name w:val="CQ - NI"/>
    <w:basedOn w:val="CQ"/>
    <w:next w:val="Normal"/>
    <w:uiPriority w:val="99"/>
    <w:rsid w:val="00280C60"/>
    <w:pPr>
      <w:ind w:left="142" w:firstLine="0"/>
    </w:pPr>
  </w:style>
  <w:style w:type="paragraph" w:styleId="BodyText2">
    <w:name w:val="Body Text 2"/>
    <w:basedOn w:val="Normal"/>
    <w:link w:val="BodyText2Char"/>
    <w:uiPriority w:val="99"/>
    <w:locked/>
    <w:rsid w:val="007E5620"/>
    <w:pPr>
      <w:spacing w:before="0" w:after="0" w:line="240" w:lineRule="auto"/>
      <w:jc w:val="left"/>
    </w:pPr>
    <w:rPr>
      <w:rFonts w:ascii="Times New Roman" w:hAnsi="Times New Roman"/>
      <w:sz w:val="22"/>
      <w:szCs w:val="22"/>
      <w:lang w:val="en-US"/>
    </w:rPr>
  </w:style>
  <w:style w:type="character" w:customStyle="1" w:styleId="BodyText2Char">
    <w:name w:val="Body Text 2 Char"/>
    <w:basedOn w:val="DefaultParagraphFont"/>
    <w:link w:val="BodyText2"/>
    <w:uiPriority w:val="99"/>
    <w:semiHidden/>
    <w:rsid w:val="00495485"/>
    <w:rPr>
      <w:rFonts w:ascii="Century Gothic" w:hAnsi="Century Gothic"/>
      <w:sz w:val="20"/>
      <w:szCs w:val="20"/>
      <w:lang w:val="en-GB"/>
    </w:rPr>
  </w:style>
  <w:style w:type="paragraph" w:styleId="BalloonText">
    <w:name w:val="Balloon Text"/>
    <w:basedOn w:val="Normal"/>
    <w:link w:val="BalloonTextChar"/>
    <w:uiPriority w:val="99"/>
    <w:semiHidden/>
    <w:locked/>
    <w:rsid w:val="007E5620"/>
    <w:rPr>
      <w:rFonts w:ascii="Tahoma" w:hAnsi="Tahoma" w:cs="Tahoma"/>
      <w:sz w:val="16"/>
      <w:szCs w:val="16"/>
    </w:rPr>
  </w:style>
  <w:style w:type="character" w:customStyle="1" w:styleId="BalloonTextChar">
    <w:name w:val="Balloon Text Char"/>
    <w:basedOn w:val="DefaultParagraphFont"/>
    <w:link w:val="BalloonText"/>
    <w:uiPriority w:val="99"/>
    <w:semiHidden/>
    <w:rsid w:val="00495485"/>
    <w:rPr>
      <w:sz w:val="0"/>
      <w:szCs w:val="0"/>
      <w:lang w:val="en-GB"/>
    </w:rPr>
  </w:style>
  <w:style w:type="paragraph" w:customStyle="1" w:styleId="StyleTickBold">
    <w:name w:val="Style Tick + Bold"/>
    <w:basedOn w:val="Normal"/>
    <w:link w:val="StyleTickBoldChar"/>
    <w:uiPriority w:val="99"/>
    <w:rsid w:val="00556FB4"/>
    <w:pPr>
      <w:tabs>
        <w:tab w:val="num" w:pos="992"/>
      </w:tabs>
      <w:ind w:left="992" w:hanging="567"/>
    </w:pPr>
    <w:rPr>
      <w:b/>
      <w:bCs/>
      <w:szCs w:val="24"/>
    </w:rPr>
  </w:style>
  <w:style w:type="character" w:customStyle="1" w:styleId="StyleTickBoldChar">
    <w:name w:val="Style Tick + Bold Char"/>
    <w:link w:val="StyleTickBold"/>
    <w:uiPriority w:val="99"/>
    <w:locked/>
    <w:rsid w:val="00556FB4"/>
    <w:rPr>
      <w:rFonts w:ascii="Century Gothic" w:hAnsi="Century Gothic"/>
      <w:b/>
      <w:snapToGrid w:val="0"/>
      <w:sz w:val="24"/>
      <w:lang w:val="en-GB" w:eastAsia="en-US"/>
    </w:rPr>
  </w:style>
  <w:style w:type="table" w:styleId="TableGrid">
    <w:name w:val="Table Grid"/>
    <w:basedOn w:val="TableNormal"/>
    <w:uiPriority w:val="99"/>
    <w:locked/>
    <w:rsid w:val="00556FB4"/>
    <w:pPr>
      <w:spacing w:after="12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locked/>
    <w:rsid w:val="00E75D21"/>
    <w:rPr>
      <w:b/>
      <w:bCs/>
    </w:rPr>
  </w:style>
  <w:style w:type="character" w:customStyle="1" w:styleId="CommentSubjectChar">
    <w:name w:val="Comment Subject Char"/>
    <w:basedOn w:val="CommentTextChar"/>
    <w:link w:val="CommentSubject"/>
    <w:uiPriority w:val="99"/>
    <w:semiHidden/>
    <w:rsid w:val="00495485"/>
    <w:rPr>
      <w:rFonts w:ascii="Century Gothic" w:hAnsi="Century Gothic"/>
      <w:b/>
      <w:bCs/>
      <w:sz w:val="20"/>
      <w:szCs w:val="20"/>
      <w:lang w:val="en-GB"/>
    </w:rPr>
  </w:style>
  <w:style w:type="paragraph" w:styleId="DocumentMap">
    <w:name w:val="Document Map"/>
    <w:basedOn w:val="Normal"/>
    <w:link w:val="DocumentMapChar"/>
    <w:uiPriority w:val="99"/>
    <w:semiHidden/>
    <w:rsid w:val="005F76C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495485"/>
    <w:rPr>
      <w:sz w:val="0"/>
      <w:szCs w:val="0"/>
      <w:lang w:val="en-GB"/>
    </w:rPr>
  </w:style>
  <w:style w:type="paragraph" w:customStyle="1" w:styleId="NormalforOpusdocuments">
    <w:name w:val="Normal for Opus documents"/>
    <w:uiPriority w:val="99"/>
    <w:rsid w:val="00C776BD"/>
    <w:pPr>
      <w:spacing w:after="120"/>
      <w:ind w:left="720"/>
    </w:pPr>
    <w:rPr>
      <w:sz w:val="24"/>
      <w:szCs w:val="20"/>
      <w:lang w:val="en-GB"/>
    </w:rPr>
  </w:style>
  <w:style w:type="paragraph" w:styleId="Caption">
    <w:name w:val="caption"/>
    <w:basedOn w:val="Normal"/>
    <w:next w:val="Normal"/>
    <w:uiPriority w:val="99"/>
    <w:qFormat/>
    <w:rsid w:val="00023AB8"/>
    <w:rPr>
      <w:b/>
      <w:bCs/>
    </w:rPr>
  </w:style>
  <w:style w:type="paragraph" w:customStyle="1" w:styleId="NormalSingle">
    <w:name w:val="Normal Single"/>
    <w:basedOn w:val="NormalforOpusdocuments"/>
    <w:uiPriority w:val="99"/>
    <w:rsid w:val="00730D08"/>
    <w:pPr>
      <w:keepLines/>
      <w:spacing w:after="0"/>
    </w:pPr>
  </w:style>
  <w:style w:type="paragraph" w:customStyle="1" w:styleId="TemplateInstructions">
    <w:name w:val="Template Instructions"/>
    <w:basedOn w:val="Normal"/>
    <w:uiPriority w:val="99"/>
    <w:rsid w:val="0074081A"/>
    <w:pPr>
      <w:spacing w:before="60" w:after="60" w:line="240" w:lineRule="auto"/>
    </w:pPr>
    <w:rPr>
      <w:rFonts w:ascii="Times New Roman" w:hAnsi="Times New Roman"/>
      <w:i/>
      <w:color w:val="0000FF"/>
      <w:sz w:val="18"/>
      <w:lang w:val="en-US"/>
    </w:rPr>
  </w:style>
  <w:style w:type="paragraph" w:customStyle="1" w:styleId="Tabletext0">
    <w:name w:val="Table text"/>
    <w:basedOn w:val="BodyText"/>
    <w:autoRedefine/>
    <w:uiPriority w:val="99"/>
    <w:rsid w:val="003B7047"/>
    <w:pPr>
      <w:spacing w:before="60" w:after="60" w:line="240" w:lineRule="auto"/>
      <w:ind w:left="720"/>
    </w:pPr>
    <w:rPr>
      <w:rFonts w:ascii="Times New Roman" w:hAnsi="Times New Roman"/>
      <w:sz w:val="24"/>
    </w:rPr>
  </w:style>
  <w:style w:type="paragraph" w:styleId="ListParagraph">
    <w:name w:val="List Paragraph"/>
    <w:basedOn w:val="Normal"/>
    <w:uiPriority w:val="99"/>
    <w:qFormat/>
    <w:rsid w:val="008577D6"/>
    <w:pPr>
      <w:numPr>
        <w:numId w:val="18"/>
      </w:numPr>
      <w:spacing w:before="0" w:after="200" w:line="276" w:lineRule="auto"/>
      <w:ind w:hanging="720"/>
      <w:contextualSpacing/>
      <w:jc w:val="left"/>
    </w:pPr>
    <w:rPr>
      <w:b/>
      <w:spacing w:val="20"/>
      <w:sz w:val="28"/>
      <w:szCs w:val="22"/>
      <w:lang w:val="fr-CA"/>
    </w:rPr>
  </w:style>
  <w:style w:type="table" w:customStyle="1" w:styleId="MediumShading1-Accent11">
    <w:name w:val="Medium Shading 1 - Accent 11"/>
    <w:uiPriority w:val="99"/>
    <w:rsid w:val="00551E58"/>
    <w:rPr>
      <w:rFonts w:ascii="Calibri" w:hAnsi="Calibri"/>
      <w:sz w:val="20"/>
      <w:szCs w:val="20"/>
      <w:lang w:val="en-CA" w:eastAsia="fr-C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ghtList-Accent11">
    <w:name w:val="Light List - Accent 11"/>
    <w:uiPriority w:val="99"/>
    <w:rsid w:val="00551E58"/>
    <w:rPr>
      <w:sz w:val="20"/>
      <w:szCs w:val="20"/>
      <w:lang w:val="fr-CA" w:eastAsia="fr-C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uiPriority w:val="99"/>
    <w:rsid w:val="00551E58"/>
    <w:rPr>
      <w:color w:val="365F91"/>
      <w:sz w:val="20"/>
      <w:szCs w:val="20"/>
      <w:lang w:val="fr-CA" w:eastAsia="fr-C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NormalWeb">
    <w:name w:val="Normal (Web)"/>
    <w:basedOn w:val="Normal"/>
    <w:uiPriority w:val="99"/>
    <w:rsid w:val="00C4540E"/>
    <w:pPr>
      <w:spacing w:before="100" w:beforeAutospacing="1" w:after="100" w:afterAutospacing="1" w:line="240" w:lineRule="auto"/>
      <w:jc w:val="left"/>
    </w:pPr>
    <w:rPr>
      <w:rFonts w:ascii="Times New Roman" w:hAnsi="Times New Roman"/>
      <w:sz w:val="24"/>
      <w:szCs w:val="24"/>
      <w:lang w:val="en-US"/>
    </w:rPr>
  </w:style>
  <w:style w:type="character" w:styleId="FollowedHyperlink">
    <w:name w:val="FollowedHyperlink"/>
    <w:basedOn w:val="DefaultParagraphFont"/>
    <w:uiPriority w:val="99"/>
    <w:rsid w:val="00130529"/>
    <w:rPr>
      <w:rFonts w:cs="Times New Roman"/>
      <w:color w:val="800080"/>
      <w:u w:val="single"/>
    </w:rPr>
  </w:style>
  <w:style w:type="paragraph" w:styleId="HTMLPreformatted">
    <w:name w:val="HTML Preformatted"/>
    <w:basedOn w:val="Normal"/>
    <w:link w:val="HTMLPreformattedChar"/>
    <w:uiPriority w:val="99"/>
    <w:semiHidden/>
    <w:unhideWhenUsed/>
    <w:rsid w:val="00355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lang w:val="en-CA" w:eastAsia="en-CA"/>
    </w:rPr>
  </w:style>
  <w:style w:type="character" w:customStyle="1" w:styleId="HTMLPreformattedChar">
    <w:name w:val="HTML Preformatted Char"/>
    <w:basedOn w:val="DefaultParagraphFont"/>
    <w:link w:val="HTMLPreformatted"/>
    <w:uiPriority w:val="99"/>
    <w:semiHidden/>
    <w:rsid w:val="00355DE6"/>
    <w:rPr>
      <w:rFonts w:ascii="Courier New" w:hAnsi="Courier New" w:cs="Courier New"/>
      <w:sz w:val="20"/>
      <w:szCs w:val="20"/>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99799">
      <w:bodyDiv w:val="1"/>
      <w:marLeft w:val="0"/>
      <w:marRight w:val="0"/>
      <w:marTop w:val="0"/>
      <w:marBottom w:val="0"/>
      <w:divBdr>
        <w:top w:val="none" w:sz="0" w:space="0" w:color="auto"/>
        <w:left w:val="none" w:sz="0" w:space="0" w:color="auto"/>
        <w:bottom w:val="none" w:sz="0" w:space="0" w:color="auto"/>
        <w:right w:val="none" w:sz="0" w:space="0" w:color="auto"/>
      </w:divBdr>
    </w:div>
    <w:div w:id="993608822">
      <w:bodyDiv w:val="1"/>
      <w:marLeft w:val="0"/>
      <w:marRight w:val="0"/>
      <w:marTop w:val="0"/>
      <w:marBottom w:val="0"/>
      <w:divBdr>
        <w:top w:val="none" w:sz="0" w:space="0" w:color="auto"/>
        <w:left w:val="none" w:sz="0" w:space="0" w:color="auto"/>
        <w:bottom w:val="none" w:sz="0" w:space="0" w:color="auto"/>
        <w:right w:val="none" w:sz="0" w:space="0" w:color="auto"/>
      </w:divBdr>
    </w:div>
    <w:div w:id="1154221227">
      <w:marLeft w:val="0"/>
      <w:marRight w:val="0"/>
      <w:marTop w:val="0"/>
      <w:marBottom w:val="0"/>
      <w:divBdr>
        <w:top w:val="none" w:sz="0" w:space="0" w:color="auto"/>
        <w:left w:val="none" w:sz="0" w:space="0" w:color="auto"/>
        <w:bottom w:val="none" w:sz="0" w:space="0" w:color="auto"/>
        <w:right w:val="none" w:sz="0" w:space="0" w:color="auto"/>
      </w:divBdr>
    </w:div>
    <w:div w:id="1154221228">
      <w:marLeft w:val="0"/>
      <w:marRight w:val="0"/>
      <w:marTop w:val="0"/>
      <w:marBottom w:val="0"/>
      <w:divBdr>
        <w:top w:val="none" w:sz="0" w:space="0" w:color="auto"/>
        <w:left w:val="none" w:sz="0" w:space="0" w:color="auto"/>
        <w:bottom w:val="none" w:sz="0" w:space="0" w:color="auto"/>
        <w:right w:val="none" w:sz="0" w:space="0" w:color="auto"/>
      </w:divBdr>
    </w:div>
    <w:div w:id="1154221229">
      <w:marLeft w:val="0"/>
      <w:marRight w:val="0"/>
      <w:marTop w:val="0"/>
      <w:marBottom w:val="0"/>
      <w:divBdr>
        <w:top w:val="none" w:sz="0" w:space="0" w:color="auto"/>
        <w:left w:val="none" w:sz="0" w:space="0" w:color="auto"/>
        <w:bottom w:val="none" w:sz="0" w:space="0" w:color="auto"/>
        <w:right w:val="none" w:sz="0" w:space="0" w:color="auto"/>
      </w:divBdr>
    </w:div>
    <w:div w:id="1154221231">
      <w:marLeft w:val="0"/>
      <w:marRight w:val="0"/>
      <w:marTop w:val="0"/>
      <w:marBottom w:val="0"/>
      <w:divBdr>
        <w:top w:val="none" w:sz="0" w:space="0" w:color="auto"/>
        <w:left w:val="none" w:sz="0" w:space="0" w:color="auto"/>
        <w:bottom w:val="none" w:sz="0" w:space="0" w:color="auto"/>
        <w:right w:val="none" w:sz="0" w:space="0" w:color="auto"/>
      </w:divBdr>
      <w:divsChild>
        <w:div w:id="1154221230">
          <w:marLeft w:val="0"/>
          <w:marRight w:val="0"/>
          <w:marTop w:val="0"/>
          <w:marBottom w:val="0"/>
          <w:divBdr>
            <w:top w:val="none" w:sz="0" w:space="0" w:color="auto"/>
            <w:left w:val="none" w:sz="0" w:space="0" w:color="auto"/>
            <w:bottom w:val="none" w:sz="0" w:space="0" w:color="auto"/>
            <w:right w:val="none" w:sz="0" w:space="0" w:color="auto"/>
          </w:divBdr>
          <w:divsChild>
            <w:div w:id="1154221238">
              <w:marLeft w:val="0"/>
              <w:marRight w:val="0"/>
              <w:marTop w:val="0"/>
              <w:marBottom w:val="0"/>
              <w:divBdr>
                <w:top w:val="none" w:sz="0" w:space="0" w:color="auto"/>
                <w:left w:val="none" w:sz="0" w:space="0" w:color="auto"/>
                <w:bottom w:val="none" w:sz="0" w:space="0" w:color="auto"/>
                <w:right w:val="none" w:sz="0" w:space="0" w:color="auto"/>
              </w:divBdr>
              <w:divsChild>
                <w:div w:id="1154221232">
                  <w:marLeft w:val="0"/>
                  <w:marRight w:val="0"/>
                  <w:marTop w:val="0"/>
                  <w:marBottom w:val="0"/>
                  <w:divBdr>
                    <w:top w:val="none" w:sz="0" w:space="0" w:color="auto"/>
                    <w:left w:val="none" w:sz="0" w:space="0" w:color="auto"/>
                    <w:bottom w:val="none" w:sz="0" w:space="0" w:color="auto"/>
                    <w:right w:val="none" w:sz="0" w:space="0" w:color="auto"/>
                  </w:divBdr>
                  <w:divsChild>
                    <w:div w:id="11542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21233">
      <w:marLeft w:val="0"/>
      <w:marRight w:val="0"/>
      <w:marTop w:val="0"/>
      <w:marBottom w:val="0"/>
      <w:divBdr>
        <w:top w:val="none" w:sz="0" w:space="0" w:color="auto"/>
        <w:left w:val="none" w:sz="0" w:space="0" w:color="auto"/>
        <w:bottom w:val="none" w:sz="0" w:space="0" w:color="auto"/>
        <w:right w:val="none" w:sz="0" w:space="0" w:color="auto"/>
      </w:divBdr>
    </w:div>
    <w:div w:id="1154221234">
      <w:marLeft w:val="0"/>
      <w:marRight w:val="0"/>
      <w:marTop w:val="0"/>
      <w:marBottom w:val="0"/>
      <w:divBdr>
        <w:top w:val="none" w:sz="0" w:space="0" w:color="auto"/>
        <w:left w:val="none" w:sz="0" w:space="0" w:color="auto"/>
        <w:bottom w:val="none" w:sz="0" w:space="0" w:color="auto"/>
        <w:right w:val="none" w:sz="0" w:space="0" w:color="auto"/>
      </w:divBdr>
    </w:div>
    <w:div w:id="1154221235">
      <w:marLeft w:val="0"/>
      <w:marRight w:val="0"/>
      <w:marTop w:val="0"/>
      <w:marBottom w:val="0"/>
      <w:divBdr>
        <w:top w:val="none" w:sz="0" w:space="0" w:color="auto"/>
        <w:left w:val="none" w:sz="0" w:space="0" w:color="auto"/>
        <w:bottom w:val="none" w:sz="0" w:space="0" w:color="auto"/>
        <w:right w:val="none" w:sz="0" w:space="0" w:color="auto"/>
      </w:divBdr>
    </w:div>
    <w:div w:id="1154221236">
      <w:marLeft w:val="0"/>
      <w:marRight w:val="0"/>
      <w:marTop w:val="0"/>
      <w:marBottom w:val="0"/>
      <w:divBdr>
        <w:top w:val="none" w:sz="0" w:space="0" w:color="auto"/>
        <w:left w:val="none" w:sz="0" w:space="0" w:color="auto"/>
        <w:bottom w:val="none" w:sz="0" w:space="0" w:color="auto"/>
        <w:right w:val="none" w:sz="0" w:space="0" w:color="auto"/>
      </w:divBdr>
    </w:div>
    <w:div w:id="1154221239">
      <w:marLeft w:val="0"/>
      <w:marRight w:val="0"/>
      <w:marTop w:val="0"/>
      <w:marBottom w:val="0"/>
      <w:divBdr>
        <w:top w:val="none" w:sz="0" w:space="0" w:color="auto"/>
        <w:left w:val="none" w:sz="0" w:space="0" w:color="auto"/>
        <w:bottom w:val="none" w:sz="0" w:space="0" w:color="auto"/>
        <w:right w:val="none" w:sz="0" w:space="0" w:color="auto"/>
      </w:divBdr>
    </w:div>
    <w:div w:id="1154221240">
      <w:marLeft w:val="0"/>
      <w:marRight w:val="0"/>
      <w:marTop w:val="0"/>
      <w:marBottom w:val="0"/>
      <w:divBdr>
        <w:top w:val="none" w:sz="0" w:space="0" w:color="auto"/>
        <w:left w:val="none" w:sz="0" w:space="0" w:color="auto"/>
        <w:bottom w:val="none" w:sz="0" w:space="0" w:color="auto"/>
        <w:right w:val="none" w:sz="0" w:space="0" w:color="auto"/>
      </w:divBdr>
    </w:div>
    <w:div w:id="1154221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s://spd-bdsf.gnb.ca" TargetMode="External"/><Relationship Id="rId34" Type="http://schemas.openxmlformats.org/officeDocument/2006/relationships/image" Target="cid:image003.png@01CDB10F.41354B90" TargetMode="External"/><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am-gia.snb.ca/idm/snb/snbcss/index.jsp"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16C708-E952-4B2B-932D-A0E87CCB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1640</Words>
  <Characters>9350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Service Provider Database</vt:lpstr>
    </vt:vector>
  </TitlesOfParts>
  <Company>CGI</Company>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Provider Database</dc:title>
  <dc:subject>JBoss</dc:subject>
  <dc:creator>Jessica Sirois</dc:creator>
  <cp:keywords/>
  <dc:description/>
  <cp:lastModifiedBy>NBSMLT ATLMNB</cp:lastModifiedBy>
  <cp:revision>2</cp:revision>
  <cp:lastPrinted>2012-05-15T16:05:00Z</cp:lastPrinted>
  <dcterms:created xsi:type="dcterms:W3CDTF">2020-08-27T18:14:00Z</dcterms:created>
  <dcterms:modified xsi:type="dcterms:W3CDTF">2020-08-27T18:14:00Z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r8>5.36512481258653E-302</vt:r8>
  </property>
  <property fmtid="{D5CDD505-2E9C-101B-9397-08002B2CF9AE}" pid="3" name="Document Type">
    <vt:lpwstr>Document Template</vt:lpwstr>
  </property>
  <property fmtid="{D5CDD505-2E9C-101B-9397-08002B2CF9AE}" pid="4" name="Draft">
    <vt:lpwstr>(DRAFT)</vt:lpwstr>
  </property>
  <property fmtid="{D5CDD505-2E9C-101B-9397-08002B2CF9AE}" pid="5" name="Project Name">
    <vt:lpwstr>Department of Health</vt:lpwstr>
  </property>
  <property fmtid="{D5CDD505-2E9C-101B-9397-08002B2CF9AE}" pid="6" name="ContentType">
    <vt:lpwstr>Document</vt:lpwstr>
  </property>
  <property fmtid="{D5CDD505-2E9C-101B-9397-08002B2CF9AE}" pid="7" name="fpDocumentType">
    <vt:i4>3</vt:i4>
  </property>
  <property fmtid="{D5CDD505-2E9C-101B-9397-08002B2CF9AE}" pid="8" name="fpFileName">
    <vt:lpwstr>C:\Users\Public\Documents\290948\290948 Generic SPD How to 12 2012 E (UNCLEANED).docx</vt:lpwstr>
  </property>
  <property fmtid="{D5CDD505-2E9C-101B-9397-08002B2CF9AE}" pid="9" name="fpSourceLang">
    <vt:i4>4105</vt:i4>
  </property>
  <property fmtid="{D5CDD505-2E9C-101B-9397-08002B2CF9AE}" pid="10" name="fpTargetLang">
    <vt:i4>3084</vt:i4>
  </property>
  <property fmtid="{D5CDD505-2E9C-101B-9397-08002B2CF9AE}" pid="11" name="fpIsSourceSegmentNew">
    <vt:i4>0</vt:i4>
  </property>
  <property fmtid="{D5CDD505-2E9C-101B-9397-08002B2CF9AE}" pid="12" name="fpSubSourceWords">
    <vt:i4>241</vt:i4>
  </property>
</Properties>
</file>